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3F9" w:rsidRPr="002D651A" w:rsidRDefault="00CE33F9" w:rsidP="00CE33F9">
      <w:pPr>
        <w:spacing w:after="0" w:line="240" w:lineRule="auto"/>
        <w:jc w:val="right"/>
        <w:rPr>
          <w:rFonts w:ascii="Times New Roman" w:eastAsia="Times New Roman" w:hAnsi="Times New Roman"/>
          <w:sz w:val="26"/>
          <w:szCs w:val="26"/>
          <w:lang w:eastAsia="ru-RU"/>
        </w:rPr>
      </w:pPr>
      <w:r w:rsidRPr="002D651A">
        <w:rPr>
          <w:rFonts w:ascii="Times New Roman" w:eastAsia="Times New Roman" w:hAnsi="Times New Roman"/>
          <w:sz w:val="26"/>
          <w:szCs w:val="26"/>
          <w:lang w:eastAsia="ru-RU"/>
        </w:rPr>
        <w:t xml:space="preserve">Приложение </w:t>
      </w:r>
      <w:r w:rsidR="005D1F18">
        <w:rPr>
          <w:rFonts w:ascii="Times New Roman" w:eastAsia="Times New Roman" w:hAnsi="Times New Roman"/>
          <w:sz w:val="26"/>
          <w:szCs w:val="26"/>
          <w:lang w:eastAsia="ru-RU"/>
        </w:rPr>
        <w:t>4</w:t>
      </w:r>
    </w:p>
    <w:p w:rsidR="00CE33F9" w:rsidRPr="002D651A" w:rsidRDefault="00CE33F9" w:rsidP="00CE33F9">
      <w:pPr>
        <w:spacing w:after="0" w:line="240" w:lineRule="auto"/>
        <w:jc w:val="right"/>
        <w:rPr>
          <w:rFonts w:ascii="Times New Roman" w:eastAsia="Times New Roman" w:hAnsi="Times New Roman"/>
          <w:sz w:val="26"/>
          <w:szCs w:val="26"/>
          <w:lang w:eastAsia="ru-RU"/>
        </w:rPr>
      </w:pPr>
      <w:r w:rsidRPr="002D651A">
        <w:rPr>
          <w:rFonts w:ascii="Times New Roman" w:eastAsia="Times New Roman" w:hAnsi="Times New Roman"/>
          <w:sz w:val="26"/>
          <w:szCs w:val="26"/>
          <w:lang w:eastAsia="ru-RU"/>
        </w:rPr>
        <w:t xml:space="preserve">к приказу управления финансов </w:t>
      </w:r>
    </w:p>
    <w:p w:rsidR="00CE33F9" w:rsidRPr="002D651A" w:rsidRDefault="00CE33F9" w:rsidP="00CE33F9">
      <w:pPr>
        <w:spacing w:after="0" w:line="240" w:lineRule="auto"/>
        <w:jc w:val="right"/>
        <w:rPr>
          <w:rFonts w:ascii="Times New Roman" w:eastAsia="Times New Roman" w:hAnsi="Times New Roman"/>
          <w:sz w:val="26"/>
          <w:szCs w:val="26"/>
          <w:lang w:eastAsia="ru-RU"/>
        </w:rPr>
      </w:pPr>
      <w:r w:rsidRPr="002D651A">
        <w:rPr>
          <w:rFonts w:ascii="Times New Roman" w:eastAsia="Times New Roman" w:hAnsi="Times New Roman"/>
          <w:sz w:val="26"/>
          <w:szCs w:val="26"/>
          <w:lang w:eastAsia="ru-RU"/>
        </w:rPr>
        <w:t>муниципального района «Печора»</w:t>
      </w:r>
    </w:p>
    <w:p w:rsidR="00CE33F9" w:rsidRPr="002D651A" w:rsidRDefault="002D651A" w:rsidP="00CE33F9">
      <w:pPr>
        <w:spacing w:after="0" w:line="240" w:lineRule="auto"/>
        <w:jc w:val="right"/>
        <w:rPr>
          <w:rFonts w:ascii="Times New Roman" w:eastAsia="Times New Roman" w:hAnsi="Times New Roman"/>
          <w:sz w:val="26"/>
          <w:szCs w:val="26"/>
          <w:lang w:eastAsia="ru-RU"/>
        </w:rPr>
      </w:pPr>
      <w:r>
        <w:rPr>
          <w:rFonts w:ascii="Times New Roman" w:eastAsia="Times New Roman" w:hAnsi="Times New Roman"/>
          <w:sz w:val="26"/>
          <w:szCs w:val="26"/>
          <w:lang w:eastAsia="ru-RU"/>
        </w:rPr>
        <w:t>от 01</w:t>
      </w:r>
      <w:r w:rsidR="00CE33F9" w:rsidRPr="002D651A">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июля</w:t>
      </w:r>
      <w:r w:rsidR="00CE33F9" w:rsidRPr="002D651A">
        <w:rPr>
          <w:rFonts w:ascii="Times New Roman" w:eastAsia="Times New Roman" w:hAnsi="Times New Roman"/>
          <w:sz w:val="26"/>
          <w:szCs w:val="26"/>
          <w:lang w:eastAsia="ru-RU"/>
        </w:rPr>
        <w:t xml:space="preserve"> 201</w:t>
      </w:r>
      <w:r>
        <w:rPr>
          <w:rFonts w:ascii="Times New Roman" w:eastAsia="Times New Roman" w:hAnsi="Times New Roman"/>
          <w:sz w:val="26"/>
          <w:szCs w:val="26"/>
          <w:lang w:eastAsia="ru-RU"/>
        </w:rPr>
        <w:t>9</w:t>
      </w:r>
      <w:r w:rsidR="00CE33F9" w:rsidRPr="002D651A">
        <w:rPr>
          <w:rFonts w:ascii="Times New Roman" w:eastAsia="Times New Roman" w:hAnsi="Times New Roman"/>
          <w:sz w:val="26"/>
          <w:szCs w:val="26"/>
          <w:lang w:eastAsia="ru-RU"/>
        </w:rPr>
        <w:t xml:space="preserve"> года № </w:t>
      </w:r>
      <w:r>
        <w:rPr>
          <w:rFonts w:ascii="Times New Roman" w:eastAsia="Times New Roman" w:hAnsi="Times New Roman"/>
          <w:sz w:val="26"/>
          <w:szCs w:val="26"/>
          <w:lang w:eastAsia="ru-RU"/>
        </w:rPr>
        <w:t>95</w:t>
      </w:r>
      <w:r w:rsidR="00CE33F9" w:rsidRPr="002D651A">
        <w:rPr>
          <w:rFonts w:ascii="Times New Roman" w:eastAsia="Times New Roman" w:hAnsi="Times New Roman"/>
          <w:sz w:val="26"/>
          <w:szCs w:val="26"/>
          <w:lang w:eastAsia="ru-RU"/>
        </w:rPr>
        <w:t>-п</w:t>
      </w:r>
    </w:p>
    <w:p w:rsidR="00CE33F9" w:rsidRPr="002D651A" w:rsidRDefault="00CE33F9" w:rsidP="00BE0D3E">
      <w:pPr>
        <w:spacing w:after="0" w:line="240" w:lineRule="auto"/>
        <w:jc w:val="right"/>
        <w:rPr>
          <w:rFonts w:ascii="Times New Roman" w:eastAsia="Times New Roman" w:hAnsi="Times New Roman"/>
          <w:b/>
          <w:bCs/>
          <w:caps/>
          <w:kern w:val="32"/>
          <w:lang w:eastAsia="ru-RU"/>
        </w:rPr>
      </w:pPr>
    </w:p>
    <w:p w:rsidR="00FC3958" w:rsidRPr="002D651A" w:rsidRDefault="00FC3958" w:rsidP="00BE0D3E">
      <w:pPr>
        <w:spacing w:after="0" w:line="240" w:lineRule="auto"/>
        <w:jc w:val="right"/>
        <w:rPr>
          <w:rFonts w:ascii="Times New Roman" w:eastAsia="Times New Roman" w:hAnsi="Times New Roman"/>
          <w:b/>
          <w:bCs/>
          <w:caps/>
          <w:kern w:val="32"/>
          <w:lang w:eastAsia="ru-RU"/>
        </w:rPr>
      </w:pPr>
      <w:r w:rsidRPr="002D651A">
        <w:rPr>
          <w:rFonts w:ascii="Times New Roman" w:eastAsia="Times New Roman" w:hAnsi="Times New Roman"/>
          <w:b/>
          <w:bCs/>
          <w:caps/>
          <w:kern w:val="32"/>
          <w:lang w:eastAsia="ru-RU"/>
        </w:rPr>
        <w:t>Начальнику УПРАВЛЕНИЯ ФИНА</w:t>
      </w:r>
      <w:r w:rsidR="00145D6A" w:rsidRPr="002D651A">
        <w:rPr>
          <w:rFonts w:ascii="Times New Roman" w:eastAsia="Times New Roman" w:hAnsi="Times New Roman"/>
          <w:b/>
          <w:bCs/>
          <w:caps/>
          <w:kern w:val="32"/>
          <w:lang w:eastAsia="ru-RU"/>
        </w:rPr>
        <w:t>Н</w:t>
      </w:r>
      <w:r w:rsidRPr="002D651A">
        <w:rPr>
          <w:rFonts w:ascii="Times New Roman" w:eastAsia="Times New Roman" w:hAnsi="Times New Roman"/>
          <w:b/>
          <w:bCs/>
          <w:caps/>
          <w:kern w:val="32"/>
          <w:lang w:eastAsia="ru-RU"/>
        </w:rPr>
        <w:t>СОВ</w:t>
      </w:r>
    </w:p>
    <w:p w:rsidR="00FC3958" w:rsidRPr="002D651A" w:rsidRDefault="00FC3958" w:rsidP="00BE0D3E">
      <w:pPr>
        <w:spacing w:after="0" w:line="240" w:lineRule="auto"/>
        <w:jc w:val="right"/>
        <w:rPr>
          <w:rFonts w:ascii="Times New Roman" w:eastAsia="Times New Roman" w:hAnsi="Times New Roman"/>
          <w:b/>
          <w:bCs/>
          <w:caps/>
          <w:kern w:val="32"/>
          <w:lang w:eastAsia="ru-RU"/>
        </w:rPr>
      </w:pPr>
      <w:r w:rsidRPr="002D651A">
        <w:rPr>
          <w:rFonts w:ascii="Times New Roman" w:eastAsia="Times New Roman" w:hAnsi="Times New Roman"/>
          <w:b/>
          <w:bCs/>
          <w:caps/>
          <w:kern w:val="32"/>
          <w:lang w:eastAsia="ru-RU"/>
        </w:rPr>
        <w:t>МУНИЦИПАЛЬНОГО РАЙОНА «ПЕЧОРА»</w:t>
      </w:r>
    </w:p>
    <w:p w:rsidR="00FC3958" w:rsidRPr="002D651A" w:rsidRDefault="00FC3958" w:rsidP="00BE0D3E">
      <w:pPr>
        <w:spacing w:after="0" w:line="240" w:lineRule="auto"/>
        <w:jc w:val="right"/>
        <w:rPr>
          <w:rFonts w:ascii="Times New Roman" w:eastAsia="Times New Roman" w:hAnsi="Times New Roman"/>
          <w:b/>
          <w:bCs/>
          <w:caps/>
          <w:kern w:val="32"/>
          <w:lang w:eastAsia="ru-RU"/>
        </w:rPr>
      </w:pPr>
      <w:r w:rsidRPr="002D651A">
        <w:rPr>
          <w:rFonts w:ascii="Times New Roman" w:eastAsia="Times New Roman" w:hAnsi="Times New Roman"/>
          <w:b/>
          <w:bCs/>
          <w:caps/>
          <w:kern w:val="32"/>
          <w:lang w:eastAsia="ru-RU"/>
        </w:rPr>
        <w:t>И.А. УГЛОВСКОЙ</w:t>
      </w:r>
    </w:p>
    <w:p w:rsidR="00BE0D3E" w:rsidRPr="002D651A" w:rsidRDefault="00BE0D3E" w:rsidP="00082F2C">
      <w:pPr>
        <w:spacing w:after="120" w:line="240" w:lineRule="auto"/>
        <w:jc w:val="center"/>
        <w:rPr>
          <w:rFonts w:ascii="Times New Roman" w:eastAsia="Times New Roman" w:hAnsi="Times New Roman"/>
          <w:b/>
          <w:bCs/>
          <w:caps/>
          <w:kern w:val="32"/>
          <w:lang w:eastAsia="ru-RU"/>
        </w:rPr>
      </w:pPr>
    </w:p>
    <w:p w:rsidR="00970A67" w:rsidRPr="002D651A" w:rsidRDefault="00970A67" w:rsidP="00082F2C">
      <w:pPr>
        <w:spacing w:after="120" w:line="240" w:lineRule="auto"/>
        <w:jc w:val="center"/>
        <w:rPr>
          <w:rFonts w:ascii="Times New Roman" w:eastAsia="Times New Roman" w:hAnsi="Times New Roman"/>
          <w:b/>
          <w:bCs/>
          <w:caps/>
          <w:kern w:val="32"/>
          <w:lang w:eastAsia="ru-RU"/>
        </w:rPr>
      </w:pPr>
      <w:r w:rsidRPr="002D651A">
        <w:rPr>
          <w:rFonts w:ascii="Times New Roman" w:eastAsia="Times New Roman" w:hAnsi="Times New Roman"/>
          <w:b/>
          <w:bCs/>
          <w:caps/>
          <w:kern w:val="32"/>
          <w:lang w:eastAsia="ru-RU"/>
        </w:rPr>
        <w:t xml:space="preserve">заявка на проведение </w:t>
      </w:r>
      <w:r w:rsidR="00847599" w:rsidRPr="002D651A">
        <w:rPr>
          <w:rFonts w:ascii="Times New Roman" w:eastAsia="Times New Roman" w:hAnsi="Times New Roman"/>
          <w:b/>
          <w:bCs/>
          <w:caps/>
          <w:kern w:val="32"/>
          <w:lang w:eastAsia="ru-RU"/>
        </w:rPr>
        <w:t>запроса предложений</w:t>
      </w:r>
      <w:r w:rsidR="00EF2500" w:rsidRPr="002D651A">
        <w:rPr>
          <w:rFonts w:ascii="Times New Roman" w:eastAsia="Times New Roman" w:hAnsi="Times New Roman"/>
          <w:b/>
          <w:bCs/>
          <w:caps/>
          <w:kern w:val="32"/>
          <w:lang w:eastAsia="ru-RU"/>
        </w:rPr>
        <w:t xml:space="preserve"> в электронной форме</w:t>
      </w:r>
    </w:p>
    <w:tbl>
      <w:tblPr>
        <w:tblW w:w="10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9376"/>
      </w:tblGrid>
      <w:tr w:rsidR="004178D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4178D8" w:rsidRPr="002D651A" w:rsidRDefault="00627981" w:rsidP="00F22DAF">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1</w:t>
            </w:r>
          </w:p>
        </w:tc>
        <w:tc>
          <w:tcPr>
            <w:tcW w:w="9376" w:type="dxa"/>
            <w:tcBorders>
              <w:top w:val="single" w:sz="4" w:space="0" w:color="auto"/>
              <w:left w:val="single" w:sz="4" w:space="0" w:color="auto"/>
              <w:bottom w:val="single" w:sz="4" w:space="0" w:color="auto"/>
              <w:right w:val="single" w:sz="4" w:space="0" w:color="auto"/>
            </w:tcBorders>
            <w:hideMark/>
          </w:tcPr>
          <w:p w:rsidR="004178D8" w:rsidRPr="002D651A" w:rsidRDefault="00755130" w:rsidP="006B5D93">
            <w:pPr>
              <w:autoSpaceDE w:val="0"/>
              <w:autoSpaceDN w:val="0"/>
              <w:adjustRightInd w:val="0"/>
              <w:spacing w:after="0" w:line="240" w:lineRule="auto"/>
              <w:jc w:val="both"/>
              <w:rPr>
                <w:rFonts w:ascii="Times New Roman" w:hAnsi="Times New Roman"/>
                <w:b/>
                <w:bCs/>
              </w:rPr>
            </w:pPr>
            <w:r w:rsidRPr="002D651A">
              <w:rPr>
                <w:rFonts w:ascii="Times New Roman" w:hAnsi="Times New Roman"/>
                <w:b/>
              </w:rPr>
              <w:t>Наименование з</w:t>
            </w:r>
            <w:r w:rsidRPr="002D651A">
              <w:rPr>
                <w:rFonts w:ascii="Times New Roman" w:eastAsia="Times New Roman" w:hAnsi="Times New Roman"/>
                <w:b/>
                <w:lang w:eastAsia="ru-RU"/>
              </w:rPr>
              <w:t>аказчика</w:t>
            </w:r>
          </w:p>
        </w:tc>
      </w:tr>
      <w:tr w:rsidR="004178D8"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4178D8" w:rsidRPr="002D651A" w:rsidRDefault="004178D8" w:rsidP="00F22DAF">
            <w:pPr>
              <w:widowControl w:val="0"/>
              <w:spacing w:after="0" w:line="240" w:lineRule="auto"/>
              <w:jc w:val="both"/>
              <w:rPr>
                <w:rFonts w:ascii="Times New Roman" w:eastAsia="Times New Roman" w:hAnsi="Times New Roman"/>
                <w:lang w:eastAsia="ru-RU"/>
              </w:rPr>
            </w:pPr>
          </w:p>
        </w:tc>
      </w:tr>
      <w:tr w:rsidR="00082F2C" w:rsidRPr="002D651A" w:rsidTr="009A1632">
        <w:trPr>
          <w:trHeight w:val="628"/>
        </w:trPr>
        <w:tc>
          <w:tcPr>
            <w:tcW w:w="904" w:type="dxa"/>
            <w:tcBorders>
              <w:top w:val="single" w:sz="4" w:space="0" w:color="auto"/>
              <w:left w:val="single" w:sz="4" w:space="0" w:color="auto"/>
              <w:bottom w:val="single" w:sz="4" w:space="0" w:color="auto"/>
              <w:right w:val="single" w:sz="4" w:space="0" w:color="auto"/>
            </w:tcBorders>
            <w:hideMark/>
          </w:tcPr>
          <w:p w:rsidR="00082F2C" w:rsidRPr="002D651A" w:rsidRDefault="00627981">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2</w:t>
            </w:r>
          </w:p>
        </w:tc>
        <w:tc>
          <w:tcPr>
            <w:tcW w:w="9376" w:type="dxa"/>
            <w:tcBorders>
              <w:top w:val="single" w:sz="4" w:space="0" w:color="auto"/>
              <w:left w:val="single" w:sz="4" w:space="0" w:color="auto"/>
              <w:bottom w:val="single" w:sz="4" w:space="0" w:color="auto"/>
              <w:right w:val="single" w:sz="4" w:space="0" w:color="auto"/>
            </w:tcBorders>
            <w:hideMark/>
          </w:tcPr>
          <w:p w:rsidR="00082F2C" w:rsidRPr="002D651A" w:rsidRDefault="00755130">
            <w:pPr>
              <w:autoSpaceDE w:val="0"/>
              <w:autoSpaceDN w:val="0"/>
              <w:adjustRightInd w:val="0"/>
              <w:spacing w:after="0" w:line="240" w:lineRule="auto"/>
              <w:jc w:val="both"/>
              <w:rPr>
                <w:rFonts w:ascii="Times New Roman" w:eastAsia="Times New Roman" w:hAnsi="Times New Roman"/>
                <w:b/>
                <w:lang w:eastAsia="ru-RU"/>
              </w:rPr>
            </w:pPr>
            <w:r w:rsidRPr="002D651A">
              <w:rPr>
                <w:rFonts w:ascii="Times New Roman" w:hAnsi="Times New Roman"/>
                <w:b/>
              </w:rPr>
              <w:t>Место нахождения, почтовый адрес, адрес электронной почты, номер контактного телефона заказчика, ответственное должностное лицо заказчика</w:t>
            </w:r>
          </w:p>
        </w:tc>
      </w:tr>
      <w:tr w:rsidR="00082F2C"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A236EB" w:rsidRPr="002D651A" w:rsidRDefault="00A236EB" w:rsidP="00A236EB">
            <w:pPr>
              <w:widowControl w:val="0"/>
              <w:spacing w:after="0" w:line="240" w:lineRule="auto"/>
              <w:jc w:val="both"/>
              <w:rPr>
                <w:rFonts w:ascii="Times New Roman" w:eastAsia="Times New Roman" w:hAnsi="Times New Roman"/>
                <w:lang w:eastAsia="ru-RU"/>
              </w:rPr>
            </w:pPr>
          </w:p>
        </w:tc>
      </w:tr>
      <w:tr w:rsidR="00082F2C"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082F2C" w:rsidRPr="002D651A" w:rsidRDefault="00627981">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3</w:t>
            </w:r>
          </w:p>
        </w:tc>
        <w:tc>
          <w:tcPr>
            <w:tcW w:w="9376" w:type="dxa"/>
            <w:tcBorders>
              <w:top w:val="single" w:sz="4" w:space="0" w:color="auto"/>
              <w:left w:val="single" w:sz="4" w:space="0" w:color="auto"/>
              <w:bottom w:val="single" w:sz="4" w:space="0" w:color="auto"/>
              <w:right w:val="single" w:sz="4" w:space="0" w:color="auto"/>
            </w:tcBorders>
            <w:hideMark/>
          </w:tcPr>
          <w:p w:rsidR="00082F2C" w:rsidRPr="002D651A" w:rsidRDefault="00755130">
            <w:pPr>
              <w:autoSpaceDE w:val="0"/>
              <w:autoSpaceDN w:val="0"/>
              <w:adjustRightInd w:val="0"/>
              <w:spacing w:after="0" w:line="240" w:lineRule="auto"/>
              <w:jc w:val="both"/>
              <w:rPr>
                <w:rFonts w:ascii="Times New Roman" w:eastAsia="Times New Roman" w:hAnsi="Times New Roman"/>
                <w:b/>
                <w:lang w:eastAsia="ru-RU"/>
              </w:rPr>
            </w:pPr>
            <w:r w:rsidRPr="002D651A">
              <w:rPr>
                <w:rFonts w:ascii="Times New Roman" w:hAnsi="Times New Roman"/>
                <w:b/>
                <w:bCs/>
              </w:rPr>
              <w:t xml:space="preserve">Информация о контрактной службе, контрактном управляющем, </w:t>
            </w:r>
            <w:proofErr w:type="gramStart"/>
            <w:r w:rsidRPr="002D651A">
              <w:rPr>
                <w:rFonts w:ascii="Times New Roman" w:hAnsi="Times New Roman"/>
                <w:b/>
                <w:bCs/>
              </w:rPr>
              <w:t>ответственных</w:t>
            </w:r>
            <w:proofErr w:type="gramEnd"/>
            <w:r w:rsidRPr="002D651A">
              <w:rPr>
                <w:rFonts w:ascii="Times New Roman" w:hAnsi="Times New Roman"/>
                <w:b/>
                <w:bCs/>
              </w:rPr>
              <w:t xml:space="preserve"> за заключение контракта</w:t>
            </w:r>
          </w:p>
        </w:tc>
      </w:tr>
      <w:tr w:rsidR="00082F2C"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082F2C" w:rsidRPr="002D651A" w:rsidRDefault="00082F2C" w:rsidP="00A236EB">
            <w:pPr>
              <w:widowControl w:val="0"/>
              <w:spacing w:after="0" w:line="240" w:lineRule="auto"/>
              <w:jc w:val="both"/>
              <w:rPr>
                <w:rFonts w:ascii="Times New Roman" w:eastAsia="Times New Roman" w:hAnsi="Times New Roman"/>
                <w:lang w:eastAsia="ru-RU"/>
              </w:rPr>
            </w:pPr>
          </w:p>
        </w:tc>
      </w:tr>
      <w:tr w:rsidR="00082F2C"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082F2C" w:rsidRPr="002D651A" w:rsidRDefault="00627981">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4</w:t>
            </w:r>
          </w:p>
        </w:tc>
        <w:tc>
          <w:tcPr>
            <w:tcW w:w="9376" w:type="dxa"/>
            <w:tcBorders>
              <w:top w:val="single" w:sz="4" w:space="0" w:color="auto"/>
              <w:left w:val="single" w:sz="4" w:space="0" w:color="auto"/>
              <w:bottom w:val="single" w:sz="4" w:space="0" w:color="auto"/>
              <w:right w:val="single" w:sz="4" w:space="0" w:color="auto"/>
            </w:tcBorders>
            <w:hideMark/>
          </w:tcPr>
          <w:p w:rsidR="00082F2C" w:rsidRPr="002D651A" w:rsidRDefault="00755130">
            <w:pPr>
              <w:autoSpaceDE w:val="0"/>
              <w:autoSpaceDN w:val="0"/>
              <w:adjustRightInd w:val="0"/>
              <w:spacing w:after="0" w:line="240" w:lineRule="auto"/>
              <w:jc w:val="both"/>
              <w:rPr>
                <w:rFonts w:ascii="Times New Roman" w:hAnsi="Times New Roman"/>
                <w:b/>
                <w:bCs/>
              </w:rPr>
            </w:pPr>
            <w:r w:rsidRPr="002D651A">
              <w:rPr>
                <w:rFonts w:ascii="Times New Roman" w:hAnsi="Times New Roman"/>
                <w:b/>
                <w:bCs/>
              </w:rPr>
              <w:t xml:space="preserve">Наименование объекта </w:t>
            </w:r>
            <w:r w:rsidR="00244D58" w:rsidRPr="002D651A">
              <w:rPr>
                <w:rFonts w:ascii="Times New Roman" w:hAnsi="Times New Roman"/>
                <w:b/>
                <w:bCs/>
              </w:rPr>
              <w:t>закупки, идентификационный код закупки</w:t>
            </w:r>
          </w:p>
        </w:tc>
      </w:tr>
      <w:tr w:rsidR="00082F2C"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6D536E" w:rsidRPr="002D651A" w:rsidRDefault="006D536E" w:rsidP="006D536E">
            <w:pPr>
              <w:widowControl w:val="0"/>
              <w:spacing w:after="0" w:line="240" w:lineRule="auto"/>
              <w:jc w:val="both"/>
              <w:rPr>
                <w:rFonts w:ascii="Times New Roman" w:hAnsi="Times New Roman"/>
                <w:i/>
                <w:color w:val="0000FF"/>
              </w:rPr>
            </w:pPr>
            <w:r w:rsidRPr="002D651A">
              <w:rPr>
                <w:rFonts w:ascii="Times New Roman" w:hAnsi="Times New Roman"/>
                <w:i/>
                <w:color w:val="0000FF"/>
              </w:rPr>
              <w:t>Наименование объекта закупки: Указывается в полном соответствии с наименованием конкурса и планом-графиком</w:t>
            </w:r>
          </w:p>
          <w:p w:rsidR="00244D58" w:rsidRPr="002D651A" w:rsidRDefault="006D536E" w:rsidP="006D536E">
            <w:pPr>
              <w:spacing w:after="0" w:line="240" w:lineRule="auto"/>
              <w:rPr>
                <w:rFonts w:ascii="Times New Roman" w:eastAsia="Times New Roman" w:hAnsi="Times New Roman"/>
                <w:lang w:eastAsia="ru-RU"/>
              </w:rPr>
            </w:pPr>
            <w:r w:rsidRPr="002D651A">
              <w:rPr>
                <w:rFonts w:ascii="Times New Roman" w:hAnsi="Times New Roman"/>
                <w:i/>
                <w:color w:val="0000FF"/>
              </w:rPr>
              <w:t>Идентификационный код закупки: Указывается в соответствии с планом-графиком</w:t>
            </w:r>
          </w:p>
        </w:tc>
      </w:tr>
      <w:tr w:rsidR="00EF2500"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tcPr>
          <w:p w:rsidR="00EF2500" w:rsidRPr="002D651A" w:rsidRDefault="00627981" w:rsidP="006D536E">
            <w:pPr>
              <w:widowControl w:val="0"/>
              <w:spacing w:after="0" w:line="240" w:lineRule="auto"/>
              <w:jc w:val="both"/>
              <w:rPr>
                <w:rFonts w:ascii="Times New Roman" w:hAnsi="Times New Roman"/>
                <w:i/>
                <w:color w:val="0000FF"/>
              </w:rPr>
            </w:pPr>
            <w:r w:rsidRPr="002D651A">
              <w:rPr>
                <w:rFonts w:ascii="Times New Roman" w:hAnsi="Times New Roman"/>
                <w:i/>
                <w:color w:val="0000FF"/>
              </w:rPr>
              <w:t>5</w:t>
            </w:r>
          </w:p>
        </w:tc>
        <w:tc>
          <w:tcPr>
            <w:tcW w:w="9376" w:type="dxa"/>
            <w:tcBorders>
              <w:top w:val="single" w:sz="4" w:space="0" w:color="auto"/>
              <w:left w:val="single" w:sz="4" w:space="0" w:color="auto"/>
              <w:bottom w:val="single" w:sz="4" w:space="0" w:color="auto"/>
              <w:right w:val="single" w:sz="4" w:space="0" w:color="auto"/>
            </w:tcBorders>
          </w:tcPr>
          <w:p w:rsidR="00EF2500" w:rsidRPr="002D651A" w:rsidRDefault="00EF2500" w:rsidP="009610D2">
            <w:pPr>
              <w:widowControl w:val="0"/>
              <w:spacing w:after="0" w:line="240" w:lineRule="auto"/>
              <w:jc w:val="both"/>
              <w:rPr>
                <w:rFonts w:ascii="Times New Roman" w:hAnsi="Times New Roman"/>
                <w:i/>
                <w:color w:val="0000FF"/>
              </w:rPr>
            </w:pPr>
            <w:r w:rsidRPr="002D651A">
              <w:rPr>
                <w:rFonts w:ascii="Times New Roman" w:hAnsi="Times New Roman"/>
                <w:b/>
                <w:bCs/>
              </w:rPr>
              <w:t xml:space="preserve">Адрес электронной площадки в информационно-телекоммуникационной сети "Интернет" для проведения </w:t>
            </w:r>
            <w:r w:rsidR="009610D2" w:rsidRPr="002D651A">
              <w:rPr>
                <w:rFonts w:ascii="Times New Roman" w:hAnsi="Times New Roman"/>
                <w:b/>
                <w:bCs/>
              </w:rPr>
              <w:t>запроса предложений в электронной форме</w:t>
            </w:r>
          </w:p>
        </w:tc>
      </w:tr>
      <w:tr w:rsidR="00EF2500" w:rsidRPr="002D651A" w:rsidTr="00B33570">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EF2500" w:rsidRPr="002D651A" w:rsidRDefault="00EF2500" w:rsidP="006D536E">
            <w:pPr>
              <w:widowControl w:val="0"/>
              <w:spacing w:after="0" w:line="240" w:lineRule="auto"/>
              <w:jc w:val="both"/>
              <w:rPr>
                <w:rFonts w:ascii="Times New Roman" w:hAnsi="Times New Roman"/>
                <w:i/>
                <w:color w:val="0000FF"/>
              </w:rPr>
            </w:pPr>
          </w:p>
        </w:tc>
      </w:tr>
      <w:tr w:rsidR="00082F2C"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082F2C" w:rsidRPr="002D651A" w:rsidRDefault="00627981">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6</w:t>
            </w:r>
          </w:p>
        </w:tc>
        <w:tc>
          <w:tcPr>
            <w:tcW w:w="9376" w:type="dxa"/>
            <w:tcBorders>
              <w:top w:val="single" w:sz="4" w:space="0" w:color="auto"/>
              <w:left w:val="single" w:sz="4" w:space="0" w:color="auto"/>
              <w:bottom w:val="single" w:sz="4" w:space="0" w:color="auto"/>
              <w:right w:val="single" w:sz="4" w:space="0" w:color="auto"/>
            </w:tcBorders>
            <w:hideMark/>
          </w:tcPr>
          <w:p w:rsidR="00082F2C" w:rsidRPr="002D651A" w:rsidRDefault="00755130">
            <w:pPr>
              <w:autoSpaceDE w:val="0"/>
              <w:autoSpaceDN w:val="0"/>
              <w:adjustRightInd w:val="0"/>
              <w:spacing w:after="0" w:line="240" w:lineRule="auto"/>
              <w:jc w:val="both"/>
              <w:rPr>
                <w:rFonts w:ascii="Times New Roman" w:hAnsi="Times New Roman"/>
                <w:b/>
                <w:bCs/>
              </w:rPr>
            </w:pPr>
            <w:r w:rsidRPr="002D651A">
              <w:rPr>
                <w:rFonts w:ascii="Times New Roman" w:hAnsi="Times New Roman"/>
                <w:b/>
                <w:bCs/>
              </w:rPr>
              <w:t xml:space="preserve">Информация о количестве и месте доставки товара, являющегося предметом контракта, месте выполнения работы или оказания услуги, </w:t>
            </w:r>
            <w:proofErr w:type="gramStart"/>
            <w:r w:rsidRPr="002D651A">
              <w:rPr>
                <w:rFonts w:ascii="Times New Roman" w:hAnsi="Times New Roman"/>
                <w:b/>
                <w:bCs/>
              </w:rPr>
              <w:t>являющихся</w:t>
            </w:r>
            <w:proofErr w:type="gramEnd"/>
            <w:r w:rsidRPr="002D651A">
              <w:rPr>
                <w:rFonts w:ascii="Times New Roman" w:hAnsi="Times New Roman"/>
                <w:b/>
                <w:bCs/>
              </w:rPr>
              <w:t xml:space="preserve"> предметом контракта</w:t>
            </w:r>
          </w:p>
        </w:tc>
      </w:tr>
      <w:tr w:rsidR="00755130"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6D536E" w:rsidRPr="002D651A" w:rsidRDefault="006D536E" w:rsidP="006D536E">
            <w:pPr>
              <w:widowControl w:val="0"/>
              <w:spacing w:after="0" w:line="240" w:lineRule="auto"/>
              <w:jc w:val="both"/>
              <w:rPr>
                <w:rFonts w:ascii="Times New Roman" w:hAnsi="Times New Roman"/>
                <w:i/>
                <w:color w:val="0000FF"/>
              </w:rPr>
            </w:pPr>
            <w:r w:rsidRPr="002D651A">
              <w:rPr>
                <w:rFonts w:ascii="Times New Roman" w:hAnsi="Times New Roman"/>
                <w:b/>
                <w:bCs/>
                <w:color w:val="0000FF"/>
              </w:rPr>
              <w:t>Количество поставляемого товара (объем оказываемой услуги, объем выполняемой работы):</w:t>
            </w:r>
            <w:r w:rsidRPr="002D651A">
              <w:rPr>
                <w:rFonts w:ascii="Times New Roman" w:hAnsi="Times New Roman"/>
                <w:bCs/>
                <w:i/>
                <w:color w:val="0000FF"/>
              </w:rPr>
              <w:t xml:space="preserve"> указывается в соответствии с описанием объекта закупки. Единица измерения количества поставляемого товара (объема оказываемой услуги, объема выполняемой работы) указывается </w:t>
            </w:r>
            <w:r w:rsidRPr="002D651A">
              <w:rPr>
                <w:rFonts w:ascii="Times New Roman" w:hAnsi="Times New Roman"/>
                <w:bCs/>
                <w:i/>
                <w:color w:val="0000FF"/>
                <w:u w:val="single"/>
              </w:rPr>
              <w:t>только</w:t>
            </w:r>
            <w:r w:rsidRPr="002D651A">
              <w:rPr>
                <w:rFonts w:ascii="Times New Roman" w:hAnsi="Times New Roman"/>
                <w:bCs/>
                <w:i/>
                <w:color w:val="0000FF"/>
              </w:rPr>
              <w:t xml:space="preserve"> из списка единиц измерения на сайте Единой информационной системы в сфере закупок «</w:t>
            </w:r>
            <w:proofErr w:type="spellStart"/>
            <w:r w:rsidRPr="002D651A">
              <w:rPr>
                <w:rFonts w:ascii="Times New Roman" w:hAnsi="Times New Roman"/>
                <w:bCs/>
                <w:i/>
                <w:color w:val="0000FF"/>
                <w:lang w:val="en-US"/>
              </w:rPr>
              <w:t>zakupki</w:t>
            </w:r>
            <w:proofErr w:type="spellEnd"/>
            <w:r w:rsidRPr="002D651A">
              <w:rPr>
                <w:rFonts w:ascii="Times New Roman" w:hAnsi="Times New Roman"/>
                <w:bCs/>
                <w:i/>
                <w:color w:val="0000FF"/>
              </w:rPr>
              <w:t>.</w:t>
            </w:r>
            <w:proofErr w:type="spellStart"/>
            <w:r w:rsidRPr="002D651A">
              <w:rPr>
                <w:rFonts w:ascii="Times New Roman" w:hAnsi="Times New Roman"/>
                <w:bCs/>
                <w:i/>
                <w:color w:val="0000FF"/>
                <w:lang w:val="en-US"/>
              </w:rPr>
              <w:t>gov</w:t>
            </w:r>
            <w:proofErr w:type="spellEnd"/>
            <w:r w:rsidRPr="002D651A">
              <w:rPr>
                <w:rFonts w:ascii="Times New Roman" w:hAnsi="Times New Roman"/>
                <w:bCs/>
                <w:i/>
                <w:color w:val="0000FF"/>
              </w:rPr>
              <w:t>.</w:t>
            </w:r>
            <w:proofErr w:type="spellStart"/>
            <w:r w:rsidRPr="002D651A">
              <w:rPr>
                <w:rFonts w:ascii="Times New Roman" w:hAnsi="Times New Roman"/>
                <w:bCs/>
                <w:i/>
                <w:color w:val="0000FF"/>
                <w:lang w:val="en-US"/>
              </w:rPr>
              <w:t>ru</w:t>
            </w:r>
            <w:proofErr w:type="spellEnd"/>
            <w:r w:rsidRPr="002D651A">
              <w:rPr>
                <w:rFonts w:ascii="Times New Roman" w:hAnsi="Times New Roman"/>
                <w:bCs/>
                <w:i/>
                <w:color w:val="0000FF"/>
              </w:rPr>
              <w:t>»</w:t>
            </w:r>
          </w:p>
          <w:p w:rsidR="00755130" w:rsidRPr="002D651A" w:rsidRDefault="006D536E" w:rsidP="006D536E">
            <w:pPr>
              <w:widowControl w:val="0"/>
              <w:spacing w:after="0" w:line="240" w:lineRule="auto"/>
              <w:jc w:val="both"/>
              <w:rPr>
                <w:rFonts w:ascii="Times New Roman" w:hAnsi="Times New Roman"/>
                <w:b/>
                <w:bCs/>
                <w:color w:val="0000FF"/>
              </w:rPr>
            </w:pPr>
            <w:r w:rsidRPr="002D651A">
              <w:rPr>
                <w:rFonts w:ascii="Times New Roman" w:hAnsi="Times New Roman"/>
                <w:b/>
                <w:color w:val="0000FF"/>
              </w:rPr>
              <w:t>Место доставки товара (место выполнения работ, место оказания услуг):</w:t>
            </w:r>
            <w:r w:rsidRPr="002D651A">
              <w:rPr>
                <w:rFonts w:ascii="Times New Roman" w:hAnsi="Times New Roman"/>
                <w:i/>
                <w:color w:val="0000FF"/>
              </w:rPr>
              <w:t xml:space="preserve"> </w:t>
            </w:r>
            <w:r w:rsidRPr="002D651A">
              <w:rPr>
                <w:rFonts w:ascii="Times New Roman" w:hAnsi="Times New Roman"/>
                <w:bCs/>
                <w:i/>
                <w:color w:val="0000FF"/>
              </w:rPr>
              <w:t xml:space="preserve">указывается в соответствии с </w:t>
            </w:r>
            <w:proofErr w:type="gramStart"/>
            <w:r w:rsidRPr="002D651A">
              <w:rPr>
                <w:rFonts w:ascii="Times New Roman" w:hAnsi="Times New Roman"/>
                <w:bCs/>
                <w:i/>
                <w:color w:val="0000FF"/>
              </w:rPr>
              <w:t>условиями</w:t>
            </w:r>
            <w:proofErr w:type="gramEnd"/>
            <w:r w:rsidRPr="002D651A">
              <w:rPr>
                <w:rFonts w:ascii="Times New Roman" w:hAnsi="Times New Roman"/>
                <w:bCs/>
                <w:i/>
                <w:color w:val="0000FF"/>
              </w:rPr>
              <w:t xml:space="preserve"> предусмотренными в проекте контракта.</w:t>
            </w:r>
          </w:p>
        </w:tc>
      </w:tr>
      <w:tr w:rsidR="00755130"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755130" w:rsidRPr="002D651A" w:rsidRDefault="00627981">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7</w:t>
            </w:r>
          </w:p>
        </w:tc>
        <w:tc>
          <w:tcPr>
            <w:tcW w:w="9376" w:type="dxa"/>
            <w:tcBorders>
              <w:top w:val="single" w:sz="4" w:space="0" w:color="auto"/>
              <w:left w:val="single" w:sz="4" w:space="0" w:color="auto"/>
              <w:bottom w:val="single" w:sz="4" w:space="0" w:color="auto"/>
              <w:right w:val="single" w:sz="4" w:space="0" w:color="auto"/>
            </w:tcBorders>
          </w:tcPr>
          <w:p w:rsidR="00755130" w:rsidRPr="002D651A" w:rsidRDefault="00755130" w:rsidP="00755130">
            <w:pPr>
              <w:autoSpaceDE w:val="0"/>
              <w:autoSpaceDN w:val="0"/>
              <w:adjustRightInd w:val="0"/>
              <w:spacing w:after="0" w:line="240" w:lineRule="auto"/>
              <w:jc w:val="both"/>
              <w:rPr>
                <w:rFonts w:ascii="Times New Roman" w:hAnsi="Times New Roman"/>
                <w:b/>
                <w:bCs/>
              </w:rPr>
            </w:pPr>
            <w:r w:rsidRPr="002D651A">
              <w:rPr>
                <w:rFonts w:ascii="Times New Roman" w:hAnsi="Times New Roman"/>
                <w:b/>
                <w:bCs/>
              </w:rPr>
              <w:t>Сроки поставки товара или завершения работы либо график оказания услуг</w:t>
            </w:r>
          </w:p>
          <w:p w:rsidR="00755130" w:rsidRPr="002D651A" w:rsidRDefault="00755130" w:rsidP="00755130">
            <w:pPr>
              <w:autoSpaceDE w:val="0"/>
              <w:autoSpaceDN w:val="0"/>
              <w:adjustRightInd w:val="0"/>
              <w:spacing w:after="0" w:line="240" w:lineRule="auto"/>
              <w:jc w:val="both"/>
              <w:rPr>
                <w:rFonts w:ascii="Times New Roman" w:eastAsia="Times New Roman" w:hAnsi="Times New Roman"/>
                <w:b/>
                <w:lang w:eastAsia="ru-RU"/>
              </w:rPr>
            </w:pPr>
          </w:p>
        </w:tc>
      </w:tr>
      <w:tr w:rsidR="00755130"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755130" w:rsidRPr="002D651A" w:rsidRDefault="006D536E">
            <w:pPr>
              <w:widowControl w:val="0"/>
              <w:spacing w:after="0" w:line="240" w:lineRule="auto"/>
              <w:jc w:val="both"/>
              <w:rPr>
                <w:rFonts w:ascii="Times New Roman" w:eastAsia="Times New Roman" w:hAnsi="Times New Roman"/>
                <w:i/>
                <w:lang w:eastAsia="ru-RU"/>
              </w:rPr>
            </w:pPr>
            <w:r w:rsidRPr="002D651A">
              <w:rPr>
                <w:rFonts w:ascii="Times New Roman" w:hAnsi="Times New Roman"/>
                <w:i/>
                <w:color w:val="0000FF"/>
              </w:rPr>
              <w:t xml:space="preserve">Данный пункт должен соответствовать сведениям, предусмотренным в проекте контракта </w:t>
            </w: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tcPr>
          <w:p w:rsidR="00B07F48" w:rsidRPr="002D651A" w:rsidRDefault="00627981" w:rsidP="006D536E">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8</w:t>
            </w:r>
          </w:p>
        </w:tc>
        <w:tc>
          <w:tcPr>
            <w:tcW w:w="9376" w:type="dxa"/>
            <w:tcBorders>
              <w:top w:val="single" w:sz="4" w:space="0" w:color="auto"/>
              <w:left w:val="single" w:sz="4" w:space="0" w:color="auto"/>
              <w:bottom w:val="single" w:sz="4" w:space="0" w:color="auto"/>
              <w:right w:val="single" w:sz="4" w:space="0" w:color="auto"/>
            </w:tcBorders>
          </w:tcPr>
          <w:p w:rsidR="00145D6A" w:rsidRPr="002D651A" w:rsidRDefault="00145D6A" w:rsidP="00145D6A">
            <w:pPr>
              <w:autoSpaceDE w:val="0"/>
              <w:autoSpaceDN w:val="0"/>
              <w:adjustRightInd w:val="0"/>
              <w:spacing w:after="0" w:line="240" w:lineRule="auto"/>
              <w:jc w:val="both"/>
              <w:rPr>
                <w:rFonts w:ascii="Times New Roman" w:hAnsi="Times New Roman"/>
                <w:b/>
                <w:bCs/>
              </w:rPr>
            </w:pPr>
            <w:r w:rsidRPr="002D651A">
              <w:rPr>
                <w:rFonts w:ascii="Times New Roman" w:hAnsi="Times New Roman"/>
                <w:b/>
                <w:bCs/>
              </w:rPr>
              <w:t>Начальная (максимальная) цена контракта.</w:t>
            </w:r>
          </w:p>
          <w:p w:rsidR="00145D6A" w:rsidRPr="002D651A" w:rsidRDefault="00145D6A" w:rsidP="00145D6A">
            <w:pPr>
              <w:autoSpaceDE w:val="0"/>
              <w:autoSpaceDN w:val="0"/>
              <w:adjustRightInd w:val="0"/>
              <w:spacing w:after="0" w:line="240" w:lineRule="auto"/>
              <w:jc w:val="both"/>
              <w:rPr>
                <w:rFonts w:ascii="Times New Roman" w:hAnsi="Times New Roman"/>
                <w:b/>
                <w:bCs/>
              </w:rPr>
            </w:pPr>
            <w:r w:rsidRPr="002D651A">
              <w:rPr>
                <w:rFonts w:ascii="Times New Roman" w:hAnsi="Times New Roman"/>
                <w:b/>
                <w:bCs/>
              </w:rPr>
              <w:t xml:space="preserve">Ориентировочное значение цены контракта либо максимальное значение цены контракта (в случаях, установленных Правительством Российской Федерации в соответствии с частью 2 статьи 34 </w:t>
            </w:r>
            <w:r w:rsidR="00194DDA" w:rsidRPr="002D651A">
              <w:rPr>
                <w:rFonts w:ascii="Times New Roman" w:hAnsi="Times New Roman"/>
                <w:b/>
                <w:bCs/>
              </w:rPr>
              <w:t>Федерального закона от 05.04.2013 г. № 44-ФЗ</w:t>
            </w:r>
            <w:r w:rsidRPr="002D651A">
              <w:rPr>
                <w:rFonts w:ascii="Times New Roman" w:hAnsi="Times New Roman"/>
                <w:b/>
                <w:bCs/>
              </w:rPr>
              <w:t>).</w:t>
            </w:r>
          </w:p>
          <w:p w:rsidR="00B07F48" w:rsidRPr="002D651A" w:rsidRDefault="00145D6A" w:rsidP="00145D6A">
            <w:pPr>
              <w:autoSpaceDE w:val="0"/>
              <w:autoSpaceDN w:val="0"/>
              <w:adjustRightInd w:val="0"/>
              <w:spacing w:after="0" w:line="240" w:lineRule="auto"/>
              <w:jc w:val="both"/>
              <w:rPr>
                <w:rFonts w:ascii="Times New Roman" w:hAnsi="Times New Roman"/>
                <w:b/>
                <w:bCs/>
              </w:rPr>
            </w:pPr>
            <w:r w:rsidRPr="002D651A">
              <w:rPr>
                <w:rFonts w:ascii="Times New Roman" w:hAnsi="Times New Roman"/>
                <w:b/>
                <w:bCs/>
              </w:rPr>
              <w:t>Начальная цена единицы товара, работы, услуги, начальная сумма цен единиц товара, работы, услуги, максимальное значение цены контракта (в случае, если количество поставляемых товаров, объем подлежащих выполнению работ, оказанию услуг невозможно определить).</w:t>
            </w:r>
          </w:p>
        </w:tc>
      </w:tr>
      <w:tr w:rsidR="008C61CB"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145D6A" w:rsidRPr="002D651A" w:rsidRDefault="00145D6A" w:rsidP="00145D6A">
            <w:pPr>
              <w:widowControl w:val="0"/>
              <w:tabs>
                <w:tab w:val="left" w:pos="1402"/>
              </w:tabs>
              <w:spacing w:after="0" w:line="240" w:lineRule="auto"/>
              <w:rPr>
                <w:rFonts w:ascii="Times New Roman" w:hAnsi="Times New Roman"/>
                <w:b/>
                <w:bCs/>
              </w:rPr>
            </w:pPr>
            <w:r w:rsidRPr="002D651A">
              <w:rPr>
                <w:rFonts w:ascii="Times New Roman" w:hAnsi="Times New Roman"/>
                <w:b/>
                <w:bCs/>
              </w:rPr>
              <w:t>Начальная (максимальная) цена контракта</w:t>
            </w:r>
          </w:p>
          <w:p w:rsidR="00145D6A" w:rsidRPr="002D651A" w:rsidRDefault="00145D6A" w:rsidP="00145D6A">
            <w:pPr>
              <w:widowControl w:val="0"/>
              <w:tabs>
                <w:tab w:val="left" w:pos="1402"/>
              </w:tabs>
              <w:spacing w:after="0" w:line="240" w:lineRule="auto"/>
              <w:rPr>
                <w:rFonts w:ascii="Times New Roman" w:hAnsi="Times New Roman"/>
                <w:bCs/>
                <w:color w:val="FF0000"/>
              </w:rPr>
            </w:pPr>
          </w:p>
          <w:p w:rsidR="00145D6A" w:rsidRPr="002D651A" w:rsidRDefault="00145D6A" w:rsidP="00145D6A">
            <w:pPr>
              <w:widowControl w:val="0"/>
              <w:tabs>
                <w:tab w:val="left" w:pos="1402"/>
              </w:tabs>
              <w:spacing w:after="0" w:line="240" w:lineRule="auto"/>
              <w:rPr>
                <w:rFonts w:ascii="Times New Roman" w:hAnsi="Times New Roman"/>
                <w:bCs/>
                <w:color w:val="FF0000"/>
              </w:rPr>
            </w:pPr>
            <w:r w:rsidRPr="002D651A">
              <w:rPr>
                <w:rFonts w:ascii="Times New Roman" w:hAnsi="Times New Roman"/>
                <w:bCs/>
                <w:color w:val="FF0000"/>
              </w:rPr>
              <w:t>или</w:t>
            </w:r>
            <w:r w:rsidRPr="002D651A">
              <w:t xml:space="preserve"> </w:t>
            </w:r>
            <w:r w:rsidRPr="002D651A">
              <w:rPr>
                <w:rFonts w:ascii="Times New Roman" w:hAnsi="Times New Roman"/>
                <w:bCs/>
                <w:color w:val="FF0000"/>
              </w:rPr>
              <w:t>в случаях, установленных Правительством Российской Федерации в соответствии с частью 2 статьи 34 Федерального закона № 44-ФЗ</w:t>
            </w:r>
          </w:p>
          <w:p w:rsidR="00145D6A" w:rsidRPr="002D651A" w:rsidRDefault="00145D6A" w:rsidP="00145D6A">
            <w:pPr>
              <w:widowControl w:val="0"/>
              <w:tabs>
                <w:tab w:val="left" w:pos="1402"/>
              </w:tabs>
              <w:spacing w:after="0" w:line="240" w:lineRule="auto"/>
              <w:rPr>
                <w:rFonts w:ascii="Times New Roman" w:hAnsi="Times New Roman"/>
                <w:b/>
                <w:bCs/>
              </w:rPr>
            </w:pPr>
            <w:r w:rsidRPr="002D651A">
              <w:rPr>
                <w:rFonts w:ascii="Times New Roman" w:eastAsia="Times New Roman" w:hAnsi="Times New Roman"/>
                <w:b/>
                <w:lang w:eastAsia="ru-RU"/>
              </w:rPr>
              <w:t>Максимальное значение цены контракта</w:t>
            </w:r>
          </w:p>
          <w:p w:rsidR="00145D6A" w:rsidRPr="002D651A" w:rsidRDefault="00145D6A" w:rsidP="00145D6A">
            <w:pPr>
              <w:widowControl w:val="0"/>
              <w:tabs>
                <w:tab w:val="left" w:pos="1402"/>
              </w:tabs>
              <w:spacing w:after="0" w:line="240" w:lineRule="auto"/>
              <w:rPr>
                <w:rFonts w:ascii="Times New Roman" w:hAnsi="Times New Roman"/>
                <w:bCs/>
                <w:color w:val="FF0000"/>
              </w:rPr>
            </w:pPr>
          </w:p>
          <w:p w:rsidR="00145D6A" w:rsidRPr="002D651A" w:rsidRDefault="00145D6A" w:rsidP="00145D6A">
            <w:pPr>
              <w:widowControl w:val="0"/>
              <w:tabs>
                <w:tab w:val="left" w:pos="1402"/>
              </w:tabs>
              <w:spacing w:after="0" w:line="240" w:lineRule="auto"/>
              <w:rPr>
                <w:rFonts w:ascii="Times New Roman" w:hAnsi="Times New Roman"/>
                <w:b/>
                <w:bCs/>
              </w:rPr>
            </w:pPr>
            <w:r w:rsidRPr="002D651A">
              <w:rPr>
                <w:rFonts w:ascii="Times New Roman" w:hAnsi="Times New Roman"/>
                <w:bCs/>
                <w:color w:val="FF0000"/>
              </w:rPr>
              <w:t>или в случае, если количество поставляемых товаров, объем подлежащих выполнению работ, оказанию услуг невозможно определить (</w:t>
            </w:r>
            <w:r w:rsidRPr="002D651A">
              <w:rPr>
                <w:rFonts w:ascii="Times New Roman" w:eastAsia="Times New Roman" w:hAnsi="Times New Roman"/>
                <w:b/>
                <w:color w:val="FF0000"/>
                <w:lang w:eastAsia="ru-RU"/>
              </w:rPr>
              <w:t>Закупки без объема</w:t>
            </w:r>
            <w:r w:rsidRPr="002D651A">
              <w:rPr>
                <w:rFonts w:ascii="Times New Roman" w:eastAsia="Times New Roman" w:hAnsi="Times New Roman"/>
                <w:color w:val="FF0000"/>
                <w:lang w:eastAsia="ru-RU"/>
              </w:rPr>
              <w:t>)</w:t>
            </w:r>
          </w:p>
          <w:p w:rsidR="00145D6A" w:rsidRPr="002D651A" w:rsidRDefault="00145D6A" w:rsidP="00145D6A">
            <w:pPr>
              <w:widowControl w:val="0"/>
              <w:tabs>
                <w:tab w:val="left" w:pos="1402"/>
              </w:tabs>
              <w:spacing w:after="0" w:line="240" w:lineRule="auto"/>
              <w:rPr>
                <w:rFonts w:ascii="Times New Roman" w:eastAsia="Times New Roman" w:hAnsi="Times New Roman"/>
                <w:lang w:eastAsia="ru-RU"/>
              </w:rPr>
            </w:pPr>
            <w:r w:rsidRPr="002D651A">
              <w:rPr>
                <w:rFonts w:ascii="Times New Roman" w:eastAsia="Times New Roman" w:hAnsi="Times New Roman"/>
                <w:b/>
                <w:lang w:eastAsia="ru-RU"/>
              </w:rPr>
              <w:t>Начальная цена единицы</w:t>
            </w:r>
            <w:r w:rsidRPr="002D651A">
              <w:rPr>
                <w:rFonts w:ascii="Times New Roman" w:eastAsia="Times New Roman" w:hAnsi="Times New Roman"/>
                <w:lang w:eastAsia="ru-RU"/>
              </w:rPr>
              <w:t xml:space="preserve"> товара, работы, услуги</w:t>
            </w:r>
          </w:p>
          <w:p w:rsidR="00145D6A" w:rsidRPr="002D651A" w:rsidRDefault="00145D6A" w:rsidP="00145D6A">
            <w:pPr>
              <w:widowControl w:val="0"/>
              <w:tabs>
                <w:tab w:val="left" w:pos="1402"/>
              </w:tabs>
              <w:spacing w:after="0" w:line="240" w:lineRule="auto"/>
              <w:rPr>
                <w:rFonts w:ascii="Times New Roman" w:eastAsia="Times New Roman" w:hAnsi="Times New Roman"/>
                <w:lang w:eastAsia="ru-RU"/>
              </w:rPr>
            </w:pPr>
            <w:r w:rsidRPr="002D651A">
              <w:rPr>
                <w:rFonts w:ascii="Times New Roman" w:eastAsia="Times New Roman" w:hAnsi="Times New Roman"/>
                <w:b/>
                <w:lang w:eastAsia="ru-RU"/>
              </w:rPr>
              <w:t>Начальная сумма цен единиц</w:t>
            </w:r>
            <w:r w:rsidRPr="002D651A">
              <w:rPr>
                <w:rFonts w:ascii="Times New Roman" w:eastAsia="Times New Roman" w:hAnsi="Times New Roman"/>
                <w:lang w:eastAsia="ru-RU"/>
              </w:rPr>
              <w:t xml:space="preserve"> товара, работы, услуги</w:t>
            </w:r>
          </w:p>
          <w:p w:rsidR="008C61CB" w:rsidRPr="002D651A" w:rsidRDefault="00145D6A" w:rsidP="00145D6A">
            <w:pPr>
              <w:widowControl w:val="0"/>
              <w:spacing w:after="0" w:line="240" w:lineRule="auto"/>
              <w:jc w:val="both"/>
              <w:rPr>
                <w:rFonts w:ascii="Times New Roman" w:hAnsi="Times New Roman"/>
                <w:i/>
                <w:color w:val="0000FF"/>
              </w:rPr>
            </w:pPr>
            <w:r w:rsidRPr="002D651A">
              <w:rPr>
                <w:rFonts w:ascii="Times New Roman" w:eastAsia="Times New Roman" w:hAnsi="Times New Roman"/>
                <w:b/>
                <w:lang w:eastAsia="ru-RU"/>
              </w:rPr>
              <w:lastRenderedPageBreak/>
              <w:t>Максимальное значение цены контракта</w:t>
            </w:r>
          </w:p>
        </w:tc>
      </w:tr>
      <w:tr w:rsidR="00755130"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755130" w:rsidRPr="002D651A" w:rsidRDefault="00627981" w:rsidP="00627981">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lastRenderedPageBreak/>
              <w:t>9</w:t>
            </w:r>
          </w:p>
        </w:tc>
        <w:tc>
          <w:tcPr>
            <w:tcW w:w="9376" w:type="dxa"/>
            <w:tcBorders>
              <w:top w:val="single" w:sz="4" w:space="0" w:color="auto"/>
              <w:left w:val="single" w:sz="4" w:space="0" w:color="auto"/>
              <w:bottom w:val="single" w:sz="4" w:space="0" w:color="auto"/>
              <w:right w:val="single" w:sz="4" w:space="0" w:color="auto"/>
            </w:tcBorders>
          </w:tcPr>
          <w:p w:rsidR="00755130" w:rsidRPr="002D651A" w:rsidRDefault="00145D6A" w:rsidP="00145D6A">
            <w:pPr>
              <w:autoSpaceDE w:val="0"/>
              <w:autoSpaceDN w:val="0"/>
              <w:adjustRightInd w:val="0"/>
              <w:spacing w:after="0" w:line="240" w:lineRule="auto"/>
              <w:jc w:val="both"/>
              <w:rPr>
                <w:rFonts w:ascii="Times New Roman" w:eastAsia="Times New Roman" w:hAnsi="Times New Roman"/>
                <w:b/>
                <w:lang w:eastAsia="ru-RU"/>
              </w:rPr>
            </w:pPr>
            <w:r w:rsidRPr="002D651A">
              <w:rPr>
                <w:rFonts w:ascii="Times New Roman" w:hAnsi="Times New Roman"/>
                <w:b/>
                <w:bCs/>
              </w:rPr>
              <w:t xml:space="preserve">Размер обеспечения заявок на участие в закупке, условия банковской гарантии </w:t>
            </w:r>
          </w:p>
        </w:tc>
      </w:tr>
      <w:tr w:rsidR="00755130"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AA26D4" w:rsidRPr="002D651A" w:rsidRDefault="00AA26D4" w:rsidP="00AA26D4">
            <w:pPr>
              <w:widowControl w:val="0"/>
              <w:autoSpaceDE w:val="0"/>
              <w:autoSpaceDN w:val="0"/>
              <w:adjustRightInd w:val="0"/>
              <w:spacing w:after="0" w:line="240" w:lineRule="auto"/>
              <w:ind w:firstLine="540"/>
              <w:jc w:val="both"/>
              <w:rPr>
                <w:rFonts w:ascii="Times New Roman" w:eastAsia="Times New Roman" w:hAnsi="Times New Roman"/>
                <w:lang w:eastAsia="ru-RU"/>
              </w:rPr>
            </w:pPr>
          </w:p>
        </w:tc>
      </w:tr>
      <w:tr w:rsidR="00EB7386"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tcPr>
          <w:p w:rsidR="00EB7386" w:rsidRPr="002D651A" w:rsidRDefault="00627981">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10</w:t>
            </w:r>
          </w:p>
        </w:tc>
        <w:tc>
          <w:tcPr>
            <w:tcW w:w="9376" w:type="dxa"/>
            <w:tcBorders>
              <w:top w:val="single" w:sz="4" w:space="0" w:color="auto"/>
              <w:left w:val="single" w:sz="4" w:space="0" w:color="auto"/>
              <w:bottom w:val="single" w:sz="4" w:space="0" w:color="auto"/>
              <w:right w:val="single" w:sz="4" w:space="0" w:color="auto"/>
            </w:tcBorders>
          </w:tcPr>
          <w:p w:rsidR="00EB7386" w:rsidRPr="002D651A" w:rsidRDefault="00EB7386" w:rsidP="000A507B">
            <w:pPr>
              <w:pStyle w:val="ConsPlusNormal"/>
              <w:jc w:val="both"/>
              <w:rPr>
                <w:rFonts w:ascii="Times New Roman" w:hAnsi="Times New Roman" w:cs="Times New Roman"/>
                <w:b/>
                <w:bCs/>
                <w:sz w:val="22"/>
                <w:szCs w:val="22"/>
              </w:rPr>
            </w:pPr>
            <w:r w:rsidRPr="002D651A">
              <w:rPr>
                <w:rFonts w:ascii="Times New Roman" w:eastAsia="Times New Roman" w:hAnsi="Times New Roman" w:cs="Times New Roman"/>
                <w:b/>
                <w:sz w:val="22"/>
                <w:szCs w:val="22"/>
              </w:rPr>
              <w:t xml:space="preserve">Размер обеспечения исполнения контракта, а также условия банковской гарантии (в том числе срок ее действия) и порядок внесения обеспечения исполнения контракта </w:t>
            </w:r>
            <w:r w:rsidRPr="002D651A">
              <w:rPr>
                <w:rFonts w:ascii="Times New Roman" w:hAnsi="Times New Roman" w:cs="Times New Roman"/>
                <w:b/>
                <w:sz w:val="22"/>
                <w:szCs w:val="22"/>
              </w:rPr>
              <w:t>(если установление требования обеспечения исполнения контракта предусмотрено статьей 96 Закона №44-ФЗ)</w:t>
            </w:r>
          </w:p>
        </w:tc>
      </w:tr>
      <w:tr w:rsidR="00EB7386" w:rsidRPr="002D651A" w:rsidTr="00B07F48">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EB7386" w:rsidRPr="002D651A" w:rsidRDefault="00EB7386" w:rsidP="00473F68">
            <w:pPr>
              <w:widowControl w:val="0"/>
              <w:spacing w:after="0" w:line="240" w:lineRule="auto"/>
              <w:jc w:val="both"/>
              <w:rPr>
                <w:rFonts w:ascii="Times New Roman" w:hAnsi="Times New Roman"/>
                <w:i/>
                <w:color w:val="0000FF"/>
              </w:rPr>
            </w:pPr>
          </w:p>
        </w:tc>
      </w:tr>
      <w:tr w:rsidR="00755130"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755130" w:rsidRPr="002D651A" w:rsidRDefault="00627981" w:rsidP="004178D8">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11</w:t>
            </w:r>
          </w:p>
        </w:tc>
        <w:tc>
          <w:tcPr>
            <w:tcW w:w="9376" w:type="dxa"/>
            <w:tcBorders>
              <w:top w:val="single" w:sz="4" w:space="0" w:color="auto"/>
              <w:left w:val="single" w:sz="4" w:space="0" w:color="auto"/>
              <w:bottom w:val="single" w:sz="4" w:space="0" w:color="auto"/>
              <w:right w:val="single" w:sz="4" w:space="0" w:color="auto"/>
            </w:tcBorders>
            <w:hideMark/>
          </w:tcPr>
          <w:p w:rsidR="00755130" w:rsidRPr="002D651A" w:rsidRDefault="000A507B" w:rsidP="00574861">
            <w:pPr>
              <w:widowControl w:val="0"/>
              <w:spacing w:after="0" w:line="240" w:lineRule="auto"/>
              <w:jc w:val="both"/>
              <w:rPr>
                <w:rFonts w:ascii="Times New Roman" w:hAnsi="Times New Roman"/>
                <w:i/>
                <w:color w:val="0000FF"/>
              </w:rPr>
            </w:pPr>
            <w:r w:rsidRPr="002D651A">
              <w:rPr>
                <w:rFonts w:ascii="Times New Roman" w:hAnsi="Times New Roman"/>
                <w:b/>
                <w:bCs/>
              </w:rPr>
              <w:t xml:space="preserve">Источник финансирования </w:t>
            </w:r>
          </w:p>
        </w:tc>
      </w:tr>
      <w:tr w:rsidR="000A507B" w:rsidRPr="002D651A" w:rsidTr="00FF7275">
        <w:trPr>
          <w:trHeight w:val="255"/>
        </w:trPr>
        <w:tc>
          <w:tcPr>
            <w:tcW w:w="10280" w:type="dxa"/>
            <w:gridSpan w:val="2"/>
            <w:tcBorders>
              <w:top w:val="single" w:sz="4" w:space="0" w:color="auto"/>
              <w:left w:val="single" w:sz="4" w:space="0" w:color="auto"/>
              <w:bottom w:val="single" w:sz="4" w:space="0" w:color="auto"/>
              <w:right w:val="single" w:sz="4" w:space="0" w:color="auto"/>
            </w:tcBorders>
          </w:tcPr>
          <w:p w:rsidR="000A507B" w:rsidRPr="002D651A" w:rsidRDefault="000A507B" w:rsidP="009F5C76">
            <w:pPr>
              <w:widowControl w:val="0"/>
              <w:spacing w:after="0" w:line="240" w:lineRule="auto"/>
              <w:jc w:val="both"/>
              <w:rPr>
                <w:rFonts w:ascii="Times New Roman" w:hAnsi="Times New Roman"/>
                <w:bCs/>
                <w:i/>
              </w:rPr>
            </w:pP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tcPr>
          <w:p w:rsidR="00B07F48" w:rsidRPr="002D651A" w:rsidRDefault="00627981" w:rsidP="004178D8">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12</w:t>
            </w:r>
          </w:p>
        </w:tc>
        <w:tc>
          <w:tcPr>
            <w:tcW w:w="9376" w:type="dxa"/>
            <w:tcBorders>
              <w:top w:val="single" w:sz="4" w:space="0" w:color="auto"/>
              <w:left w:val="single" w:sz="4" w:space="0" w:color="auto"/>
              <w:bottom w:val="single" w:sz="4" w:space="0" w:color="auto"/>
              <w:right w:val="single" w:sz="4" w:space="0" w:color="auto"/>
            </w:tcBorders>
          </w:tcPr>
          <w:p w:rsidR="00B07F48" w:rsidRPr="002D651A" w:rsidRDefault="00B07F48" w:rsidP="000A507B">
            <w:pPr>
              <w:widowControl w:val="0"/>
              <w:spacing w:after="0" w:line="240" w:lineRule="auto"/>
              <w:jc w:val="both"/>
              <w:rPr>
                <w:rFonts w:ascii="Times New Roman" w:hAnsi="Times New Roman"/>
                <w:b/>
              </w:rPr>
            </w:pPr>
            <w:r w:rsidRPr="002D651A">
              <w:rPr>
                <w:rFonts w:ascii="Times New Roman" w:hAnsi="Times New Roman"/>
                <w:b/>
              </w:rPr>
              <w:t>Требования к участникам закупки</w:t>
            </w:r>
          </w:p>
        </w:tc>
      </w:tr>
      <w:tr w:rsidR="00B07F48" w:rsidRPr="002D651A" w:rsidTr="00B07F48">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9610D2" w:rsidRPr="002D651A" w:rsidRDefault="009610D2" w:rsidP="00F1341F">
            <w:pPr>
              <w:autoSpaceDE w:val="0"/>
              <w:autoSpaceDN w:val="0"/>
              <w:adjustRightInd w:val="0"/>
              <w:spacing w:before="240" w:after="0" w:line="240" w:lineRule="auto"/>
              <w:jc w:val="both"/>
              <w:rPr>
                <w:rFonts w:ascii="Times New Roman" w:hAnsi="Times New Roman"/>
              </w:rPr>
            </w:pP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tcPr>
          <w:p w:rsidR="00B07F48" w:rsidRPr="002D651A" w:rsidRDefault="00627981" w:rsidP="00B07F48">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13</w:t>
            </w:r>
          </w:p>
        </w:tc>
        <w:tc>
          <w:tcPr>
            <w:tcW w:w="9376" w:type="dxa"/>
            <w:tcBorders>
              <w:top w:val="single" w:sz="4" w:space="0" w:color="auto"/>
              <w:left w:val="single" w:sz="4" w:space="0" w:color="auto"/>
              <w:bottom w:val="single" w:sz="4" w:space="0" w:color="auto"/>
              <w:right w:val="single" w:sz="4" w:space="0" w:color="auto"/>
            </w:tcBorders>
          </w:tcPr>
          <w:p w:rsidR="00B07F48" w:rsidRPr="002D651A" w:rsidRDefault="00B07F48" w:rsidP="00B07F48">
            <w:pPr>
              <w:widowControl w:val="0"/>
              <w:spacing w:after="0" w:line="240" w:lineRule="auto"/>
              <w:jc w:val="both"/>
              <w:rPr>
                <w:rFonts w:ascii="Times New Roman" w:hAnsi="Times New Roman"/>
                <w:b/>
                <w:bCs/>
              </w:rPr>
            </w:pPr>
            <w:r w:rsidRPr="002D651A">
              <w:rPr>
                <w:rFonts w:ascii="Times New Roman" w:hAnsi="Times New Roman"/>
                <w:b/>
                <w:bCs/>
              </w:rPr>
              <w:t xml:space="preserve">Возможность заказчика изменить условия контракта в соответствии с </w:t>
            </w:r>
            <w:proofErr w:type="gramStart"/>
            <w:r w:rsidRPr="002D651A">
              <w:rPr>
                <w:rFonts w:ascii="Times New Roman" w:hAnsi="Times New Roman"/>
                <w:b/>
                <w:bCs/>
              </w:rPr>
              <w:t>п</w:t>
            </w:r>
            <w:proofErr w:type="gramEnd"/>
            <w:r w:rsidRPr="002D651A">
              <w:rPr>
                <w:rFonts w:ascii="Times New Roman" w:hAnsi="Times New Roman"/>
                <w:b/>
                <w:bCs/>
              </w:rPr>
              <w:t>/п. а, б</w:t>
            </w:r>
            <w:r w:rsidR="001576A9" w:rsidRPr="002D651A">
              <w:rPr>
                <w:rFonts w:ascii="Times New Roman" w:hAnsi="Times New Roman"/>
                <w:b/>
                <w:bCs/>
              </w:rPr>
              <w:t>, в</w:t>
            </w:r>
            <w:r w:rsidRPr="002D651A">
              <w:rPr>
                <w:rFonts w:ascii="Times New Roman" w:hAnsi="Times New Roman"/>
                <w:b/>
                <w:bCs/>
              </w:rPr>
              <w:t xml:space="preserve"> п. 1 ч. 1 ст. 95 Федерального закона от 05.04.2013 г. № 44-ФЗ</w:t>
            </w:r>
          </w:p>
        </w:tc>
      </w:tr>
      <w:tr w:rsidR="00B07F48"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B07F48" w:rsidRPr="002D651A" w:rsidRDefault="00473F68" w:rsidP="00B07F48">
            <w:pPr>
              <w:widowControl w:val="0"/>
              <w:spacing w:after="0" w:line="240" w:lineRule="auto"/>
              <w:jc w:val="both"/>
              <w:rPr>
                <w:rFonts w:ascii="Times New Roman" w:eastAsia="Times New Roman" w:hAnsi="Times New Roman"/>
                <w:i/>
                <w:lang w:eastAsia="ru-RU"/>
              </w:rPr>
            </w:pPr>
            <w:r w:rsidRPr="002D651A">
              <w:rPr>
                <w:rFonts w:ascii="Times New Roman" w:hAnsi="Times New Roman"/>
                <w:i/>
                <w:color w:val="0000FF"/>
              </w:rPr>
              <w:t>Указывается при необходимости в соответствии с п. 1 ч. 1 ст. 95 Федерального закона от 05.04.2013 г. № 44-ФЗ</w:t>
            </w: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B07F48" w:rsidRPr="002D651A" w:rsidRDefault="00627981" w:rsidP="00B07F48">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14</w:t>
            </w:r>
          </w:p>
        </w:tc>
        <w:tc>
          <w:tcPr>
            <w:tcW w:w="9376" w:type="dxa"/>
            <w:tcBorders>
              <w:top w:val="single" w:sz="4" w:space="0" w:color="auto"/>
              <w:left w:val="single" w:sz="4" w:space="0" w:color="auto"/>
              <w:bottom w:val="single" w:sz="4" w:space="0" w:color="auto"/>
              <w:right w:val="single" w:sz="4" w:space="0" w:color="auto"/>
            </w:tcBorders>
            <w:hideMark/>
          </w:tcPr>
          <w:p w:rsidR="00B07F48" w:rsidRPr="002D651A" w:rsidRDefault="00B07F48" w:rsidP="00B07F48">
            <w:pPr>
              <w:widowControl w:val="0"/>
              <w:spacing w:after="0" w:line="240" w:lineRule="auto"/>
              <w:jc w:val="both"/>
              <w:rPr>
                <w:rFonts w:ascii="Times New Roman" w:eastAsia="Times New Roman" w:hAnsi="Times New Roman"/>
                <w:b/>
                <w:lang w:eastAsia="ru-RU"/>
              </w:rPr>
            </w:pPr>
            <w:r w:rsidRPr="002D651A">
              <w:rPr>
                <w:rFonts w:ascii="Times New Roman" w:hAnsi="Times New Roman"/>
                <w:b/>
                <w:bCs/>
              </w:rPr>
              <w:t>Возможность заказчика увеличить количество поставляемого товара при заключении контракта в соответствии с ч. 18 ст. 34 Федерального закона от 05.04.2013 г. № 44-ФЗ</w:t>
            </w:r>
          </w:p>
        </w:tc>
      </w:tr>
      <w:tr w:rsidR="00B07F48"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B07F48" w:rsidRPr="002D651A" w:rsidRDefault="00473F68" w:rsidP="00B07F48">
            <w:pPr>
              <w:widowControl w:val="0"/>
              <w:spacing w:after="0" w:line="240" w:lineRule="auto"/>
              <w:jc w:val="both"/>
              <w:rPr>
                <w:rFonts w:ascii="Times New Roman" w:eastAsia="Times New Roman" w:hAnsi="Times New Roman"/>
                <w:i/>
                <w:lang w:eastAsia="ru-RU"/>
              </w:rPr>
            </w:pPr>
            <w:r w:rsidRPr="002D651A">
              <w:rPr>
                <w:rFonts w:ascii="Times New Roman" w:eastAsia="Times New Roman" w:hAnsi="Times New Roman"/>
                <w:i/>
                <w:lang w:eastAsia="ru-RU"/>
              </w:rPr>
              <w:t xml:space="preserve"> </w:t>
            </w: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B07F48" w:rsidRPr="002D651A" w:rsidRDefault="00627981" w:rsidP="00B07F48">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15</w:t>
            </w:r>
          </w:p>
        </w:tc>
        <w:tc>
          <w:tcPr>
            <w:tcW w:w="9376" w:type="dxa"/>
            <w:tcBorders>
              <w:top w:val="single" w:sz="4" w:space="0" w:color="auto"/>
              <w:left w:val="single" w:sz="4" w:space="0" w:color="auto"/>
              <w:bottom w:val="single" w:sz="4" w:space="0" w:color="auto"/>
              <w:right w:val="single" w:sz="4" w:space="0" w:color="auto"/>
            </w:tcBorders>
            <w:hideMark/>
          </w:tcPr>
          <w:p w:rsidR="00B07F48" w:rsidRPr="002D651A" w:rsidRDefault="00B07F48" w:rsidP="001576A9">
            <w:pPr>
              <w:autoSpaceDE w:val="0"/>
              <w:autoSpaceDN w:val="0"/>
              <w:adjustRightInd w:val="0"/>
              <w:spacing w:after="0" w:line="240" w:lineRule="auto"/>
              <w:jc w:val="both"/>
              <w:rPr>
                <w:rFonts w:ascii="Times New Roman" w:hAnsi="Times New Roman"/>
                <w:b/>
                <w:bCs/>
              </w:rPr>
            </w:pPr>
            <w:r w:rsidRPr="002D651A">
              <w:rPr>
                <w:rFonts w:ascii="Times New Roman" w:hAnsi="Times New Roman"/>
                <w:b/>
                <w:bCs/>
              </w:rPr>
              <w:t>Возможность одностороннего отказа от исполнения контракта в соответствии с положениями частей 8 – 2</w:t>
            </w:r>
            <w:r w:rsidR="001576A9" w:rsidRPr="002D651A">
              <w:rPr>
                <w:rFonts w:ascii="Times New Roman" w:hAnsi="Times New Roman"/>
                <w:b/>
                <w:bCs/>
              </w:rPr>
              <w:t>5</w:t>
            </w:r>
            <w:r w:rsidRPr="002D651A">
              <w:rPr>
                <w:rFonts w:ascii="Times New Roman" w:hAnsi="Times New Roman"/>
                <w:b/>
                <w:bCs/>
              </w:rPr>
              <w:t xml:space="preserve"> ст. 95 Федерального закона от 05.04.2013 г. № 44-ФЗ</w:t>
            </w:r>
          </w:p>
        </w:tc>
      </w:tr>
      <w:tr w:rsidR="00B07F48"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B07F48" w:rsidRPr="002D651A" w:rsidRDefault="00B07F48" w:rsidP="008E3311">
            <w:pPr>
              <w:autoSpaceDE w:val="0"/>
              <w:autoSpaceDN w:val="0"/>
              <w:adjustRightInd w:val="0"/>
              <w:spacing w:after="0" w:line="240" w:lineRule="auto"/>
              <w:jc w:val="both"/>
              <w:rPr>
                <w:rFonts w:ascii="Times New Roman" w:hAnsi="Times New Roman"/>
                <w:bCs/>
                <w:i/>
              </w:rPr>
            </w:pP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B07F48" w:rsidRPr="002D651A" w:rsidRDefault="00627981" w:rsidP="00B07F48">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16</w:t>
            </w:r>
          </w:p>
        </w:tc>
        <w:tc>
          <w:tcPr>
            <w:tcW w:w="9376" w:type="dxa"/>
            <w:tcBorders>
              <w:top w:val="single" w:sz="4" w:space="0" w:color="auto"/>
              <w:left w:val="single" w:sz="4" w:space="0" w:color="auto"/>
              <w:bottom w:val="single" w:sz="4" w:space="0" w:color="auto"/>
              <w:right w:val="single" w:sz="4" w:space="0" w:color="auto"/>
            </w:tcBorders>
            <w:hideMark/>
          </w:tcPr>
          <w:p w:rsidR="00B07F48" w:rsidRPr="002D651A" w:rsidRDefault="00B07F48" w:rsidP="00B07F48">
            <w:pPr>
              <w:autoSpaceDE w:val="0"/>
              <w:autoSpaceDN w:val="0"/>
              <w:adjustRightInd w:val="0"/>
              <w:spacing w:after="0" w:line="240" w:lineRule="auto"/>
              <w:jc w:val="both"/>
              <w:rPr>
                <w:rFonts w:ascii="Times New Roman" w:eastAsia="Times New Roman" w:hAnsi="Times New Roman"/>
                <w:b/>
                <w:lang w:eastAsia="ru-RU"/>
              </w:rPr>
            </w:pPr>
            <w:r w:rsidRPr="002D651A">
              <w:rPr>
                <w:rFonts w:ascii="Times New Roman" w:hAnsi="Times New Roman"/>
                <w:b/>
              </w:rPr>
              <w:t xml:space="preserve">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w:t>
            </w:r>
            <w:r w:rsidRPr="002D651A">
              <w:rPr>
                <w:rFonts w:ascii="Times New Roman" w:hAnsi="Times New Roman"/>
                <w:b/>
                <w:color w:val="000000"/>
              </w:rPr>
              <w:t xml:space="preserve">(п.1 ч.1 статьи 31 </w:t>
            </w:r>
            <w:r w:rsidR="00194DDA" w:rsidRPr="002D651A">
              <w:rPr>
                <w:rFonts w:ascii="Times New Roman" w:hAnsi="Times New Roman"/>
                <w:b/>
                <w:bCs/>
              </w:rPr>
              <w:t>Федерального закона от 05.04.2013 г. № 44-ФЗ</w:t>
            </w:r>
            <w:r w:rsidRPr="002D651A">
              <w:rPr>
                <w:rFonts w:ascii="Times New Roman" w:hAnsi="Times New Roman"/>
                <w:b/>
                <w:color w:val="000000"/>
              </w:rPr>
              <w:t>)</w:t>
            </w:r>
          </w:p>
        </w:tc>
      </w:tr>
      <w:tr w:rsidR="00B07F48"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B07F48" w:rsidRPr="002D651A" w:rsidRDefault="00473F68" w:rsidP="00B07F48">
            <w:pPr>
              <w:widowControl w:val="0"/>
              <w:spacing w:after="0" w:line="240" w:lineRule="auto"/>
              <w:jc w:val="both"/>
              <w:rPr>
                <w:rFonts w:ascii="Times New Roman" w:eastAsia="Times New Roman" w:hAnsi="Times New Roman"/>
                <w:lang w:eastAsia="ru-RU"/>
              </w:rPr>
            </w:pPr>
            <w:r w:rsidRPr="002D651A">
              <w:rPr>
                <w:rFonts w:ascii="Times New Roman" w:hAnsi="Times New Roman"/>
                <w:i/>
                <w:iCs/>
                <w:color w:val="0000FF"/>
              </w:rPr>
              <w:t xml:space="preserve">Указываются требования, и конкретные нормативные правовые </w:t>
            </w:r>
            <w:proofErr w:type="gramStart"/>
            <w:r w:rsidRPr="002D651A">
              <w:rPr>
                <w:rFonts w:ascii="Times New Roman" w:hAnsi="Times New Roman"/>
                <w:i/>
                <w:iCs/>
                <w:color w:val="0000FF"/>
              </w:rPr>
              <w:t>акты</w:t>
            </w:r>
            <w:proofErr w:type="gramEnd"/>
            <w:r w:rsidRPr="002D651A">
              <w:rPr>
                <w:rFonts w:ascii="Times New Roman" w:hAnsi="Times New Roman"/>
                <w:i/>
                <w:iCs/>
                <w:color w:val="0000FF"/>
              </w:rPr>
              <w:t xml:space="preserve"> на основании которых они установлены.</w:t>
            </w: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B07F48" w:rsidRPr="002D651A" w:rsidRDefault="00627981" w:rsidP="00B07F48">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17</w:t>
            </w:r>
          </w:p>
        </w:tc>
        <w:tc>
          <w:tcPr>
            <w:tcW w:w="9376" w:type="dxa"/>
            <w:tcBorders>
              <w:top w:val="single" w:sz="4" w:space="0" w:color="auto"/>
              <w:left w:val="single" w:sz="4" w:space="0" w:color="auto"/>
              <w:bottom w:val="single" w:sz="4" w:space="0" w:color="auto"/>
              <w:right w:val="single" w:sz="4" w:space="0" w:color="auto"/>
            </w:tcBorders>
            <w:hideMark/>
          </w:tcPr>
          <w:p w:rsidR="00B07F48" w:rsidRPr="002D651A" w:rsidRDefault="00B07F48" w:rsidP="00B07F48">
            <w:pPr>
              <w:autoSpaceDE w:val="0"/>
              <w:autoSpaceDN w:val="0"/>
              <w:adjustRightInd w:val="0"/>
              <w:spacing w:after="0" w:line="240" w:lineRule="auto"/>
              <w:jc w:val="both"/>
              <w:rPr>
                <w:rFonts w:ascii="Times New Roman" w:eastAsia="Times New Roman" w:hAnsi="Times New Roman"/>
                <w:b/>
                <w:lang w:eastAsia="ru-RU"/>
              </w:rPr>
            </w:pPr>
            <w:r w:rsidRPr="002D651A">
              <w:rPr>
                <w:rFonts w:ascii="Times New Roman" w:hAnsi="Times New Roman"/>
                <w:b/>
              </w:rPr>
              <w:t xml:space="preserve">Дополнительные требования к участникам закупок отдельных видов товаров, работ, услуг, в соответствии с требованиями, установленными Правительством Российской Федерации (ч.2статьи 31 </w:t>
            </w:r>
            <w:r w:rsidR="00194DDA" w:rsidRPr="002D651A">
              <w:rPr>
                <w:rFonts w:ascii="Times New Roman" w:hAnsi="Times New Roman"/>
                <w:b/>
                <w:bCs/>
              </w:rPr>
              <w:t>Федерального закона от 05.04.2013 г. № 44-ФЗ</w:t>
            </w:r>
            <w:r w:rsidRPr="002D651A">
              <w:rPr>
                <w:rFonts w:ascii="Times New Roman" w:hAnsi="Times New Roman"/>
                <w:b/>
              </w:rPr>
              <w:t>)</w:t>
            </w:r>
          </w:p>
        </w:tc>
      </w:tr>
      <w:tr w:rsidR="00B07F48"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B07F48" w:rsidRPr="002D651A" w:rsidRDefault="00473F68" w:rsidP="00B07F48">
            <w:pPr>
              <w:widowControl w:val="0"/>
              <w:spacing w:after="0" w:line="240" w:lineRule="auto"/>
              <w:jc w:val="both"/>
              <w:rPr>
                <w:rFonts w:ascii="Times New Roman" w:eastAsia="Times New Roman" w:hAnsi="Times New Roman"/>
                <w:b/>
                <w:lang w:eastAsia="ru-RU"/>
              </w:rPr>
            </w:pPr>
            <w:r w:rsidRPr="002D651A">
              <w:rPr>
                <w:rFonts w:ascii="Times New Roman" w:hAnsi="Times New Roman"/>
                <w:i/>
                <w:color w:val="0000FF"/>
              </w:rPr>
              <w:t>Указываются при необходимости в соответствии с Постановлением Правительства РФ от 04.02.2015 N 99.</w:t>
            </w: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B07F48" w:rsidRPr="002D651A" w:rsidRDefault="00627981" w:rsidP="00B07F48">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18</w:t>
            </w:r>
          </w:p>
        </w:tc>
        <w:tc>
          <w:tcPr>
            <w:tcW w:w="9376" w:type="dxa"/>
            <w:tcBorders>
              <w:top w:val="single" w:sz="4" w:space="0" w:color="auto"/>
              <w:left w:val="single" w:sz="4" w:space="0" w:color="auto"/>
              <w:bottom w:val="single" w:sz="4" w:space="0" w:color="auto"/>
              <w:right w:val="single" w:sz="4" w:space="0" w:color="auto"/>
            </w:tcBorders>
            <w:hideMark/>
          </w:tcPr>
          <w:p w:rsidR="00B07F48" w:rsidRPr="002D651A" w:rsidRDefault="00B07F48" w:rsidP="00B07F48">
            <w:pPr>
              <w:autoSpaceDE w:val="0"/>
              <w:autoSpaceDN w:val="0"/>
              <w:adjustRightInd w:val="0"/>
              <w:spacing w:after="0" w:line="240" w:lineRule="auto"/>
              <w:jc w:val="both"/>
              <w:rPr>
                <w:rFonts w:ascii="Times New Roman" w:hAnsi="Times New Roman"/>
                <w:b/>
              </w:rPr>
            </w:pPr>
            <w:r w:rsidRPr="002D651A">
              <w:rPr>
                <w:rFonts w:ascii="Times New Roman" w:hAnsi="Times New Roman"/>
                <w:b/>
              </w:rPr>
              <w:t>Требование об отсутствии в предусмотренном Федеральным законом от 05.04.2013 г. № 44-ФЗ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r>
      <w:tr w:rsidR="00B07F48"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B07F48" w:rsidRPr="002D651A" w:rsidRDefault="00B07F48" w:rsidP="00B07F48">
            <w:pPr>
              <w:widowControl w:val="0"/>
              <w:spacing w:after="0" w:line="240" w:lineRule="auto"/>
              <w:jc w:val="both"/>
              <w:rPr>
                <w:rFonts w:ascii="Times New Roman" w:hAnsi="Times New Roman"/>
                <w:i/>
              </w:rPr>
            </w:pPr>
            <w:r w:rsidRPr="002D651A">
              <w:rPr>
                <w:rFonts w:ascii="Times New Roman" w:hAnsi="Times New Roman"/>
                <w:i/>
              </w:rPr>
              <w:t>Установлено</w:t>
            </w:r>
            <w:r w:rsidR="00473F68" w:rsidRPr="002D651A">
              <w:rPr>
                <w:rFonts w:ascii="Times New Roman" w:hAnsi="Times New Roman"/>
                <w:i/>
              </w:rPr>
              <w:t xml:space="preserve"> </w:t>
            </w: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B07F48" w:rsidRPr="002D651A" w:rsidRDefault="00627981" w:rsidP="00B07F48">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19</w:t>
            </w:r>
          </w:p>
        </w:tc>
        <w:tc>
          <w:tcPr>
            <w:tcW w:w="9376" w:type="dxa"/>
            <w:tcBorders>
              <w:top w:val="single" w:sz="4" w:space="0" w:color="auto"/>
              <w:left w:val="single" w:sz="4" w:space="0" w:color="auto"/>
              <w:bottom w:val="single" w:sz="4" w:space="0" w:color="auto"/>
              <w:right w:val="single" w:sz="4" w:space="0" w:color="auto"/>
            </w:tcBorders>
            <w:hideMark/>
          </w:tcPr>
          <w:p w:rsidR="00B07F48" w:rsidRPr="002D651A" w:rsidRDefault="00B07F48" w:rsidP="00A96F58">
            <w:pPr>
              <w:spacing w:after="0" w:line="240" w:lineRule="auto"/>
              <w:jc w:val="both"/>
              <w:rPr>
                <w:rFonts w:ascii="Times New Roman" w:eastAsia="Times New Roman" w:hAnsi="Times New Roman"/>
                <w:b/>
                <w:lang w:eastAsia="ru-RU"/>
              </w:rPr>
            </w:pPr>
            <w:r w:rsidRPr="002D651A">
              <w:rPr>
                <w:rFonts w:ascii="Times New Roman" w:hAnsi="Times New Roman"/>
                <w:b/>
              </w:rPr>
              <w:t xml:space="preserve">Обладание участником </w:t>
            </w:r>
            <w:r w:rsidR="00A96F58" w:rsidRPr="002D651A">
              <w:rPr>
                <w:rFonts w:ascii="Times New Roman" w:hAnsi="Times New Roman"/>
                <w:b/>
              </w:rPr>
              <w:t>запроса предложения</w:t>
            </w:r>
            <w:r w:rsidRPr="002D651A">
              <w:rPr>
                <w:rFonts w:ascii="Times New Roman" w:hAnsi="Times New Roman"/>
                <w:b/>
              </w:rPr>
              <w:t xml:space="preserve">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p>
        </w:tc>
      </w:tr>
      <w:tr w:rsidR="00B07F48"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B07F48" w:rsidRPr="002D651A" w:rsidRDefault="00B07F48" w:rsidP="00B07F48">
            <w:pPr>
              <w:spacing w:after="0" w:line="240" w:lineRule="auto"/>
              <w:jc w:val="both"/>
              <w:rPr>
                <w:rFonts w:ascii="Times New Roman" w:hAnsi="Times New Roman"/>
                <w:i/>
              </w:rPr>
            </w:pP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B07F48" w:rsidRPr="002D651A" w:rsidRDefault="00627981" w:rsidP="00B07F48">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20</w:t>
            </w:r>
          </w:p>
        </w:tc>
        <w:tc>
          <w:tcPr>
            <w:tcW w:w="9376" w:type="dxa"/>
            <w:tcBorders>
              <w:top w:val="single" w:sz="4" w:space="0" w:color="auto"/>
              <w:left w:val="single" w:sz="4" w:space="0" w:color="auto"/>
              <w:bottom w:val="single" w:sz="4" w:space="0" w:color="auto"/>
              <w:right w:val="single" w:sz="4" w:space="0" w:color="auto"/>
            </w:tcBorders>
            <w:hideMark/>
          </w:tcPr>
          <w:p w:rsidR="00B07F48" w:rsidRPr="002D651A" w:rsidRDefault="00B07F48" w:rsidP="00B07F48">
            <w:pPr>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Ограничение участия в определении поставщика (подрядчика, исполнителя) и преимущества, предоставляемые заказчиком субъектам малого предпринимательства, социально ориентированным некоммерческим организациям.</w:t>
            </w:r>
          </w:p>
        </w:tc>
      </w:tr>
      <w:tr w:rsidR="00B07F48"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B07F48" w:rsidRPr="002D651A" w:rsidRDefault="00B07F48" w:rsidP="00B07F48">
            <w:pPr>
              <w:widowControl w:val="0"/>
              <w:spacing w:after="0" w:line="240" w:lineRule="auto"/>
              <w:jc w:val="both"/>
              <w:rPr>
                <w:rFonts w:ascii="Times New Roman" w:eastAsia="Times New Roman" w:hAnsi="Times New Roman"/>
                <w:i/>
                <w:lang w:eastAsia="ru-RU"/>
              </w:rPr>
            </w:pP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B07F48" w:rsidRPr="002D651A" w:rsidRDefault="00627981" w:rsidP="00B07F48">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21</w:t>
            </w:r>
          </w:p>
        </w:tc>
        <w:tc>
          <w:tcPr>
            <w:tcW w:w="9376" w:type="dxa"/>
            <w:tcBorders>
              <w:top w:val="single" w:sz="4" w:space="0" w:color="auto"/>
              <w:left w:val="single" w:sz="4" w:space="0" w:color="auto"/>
              <w:bottom w:val="single" w:sz="4" w:space="0" w:color="auto"/>
              <w:right w:val="single" w:sz="4" w:space="0" w:color="auto"/>
            </w:tcBorders>
            <w:hideMark/>
          </w:tcPr>
          <w:p w:rsidR="00B07F48" w:rsidRPr="002D651A" w:rsidRDefault="00B07F48" w:rsidP="00B07F48">
            <w:pPr>
              <w:spacing w:after="0" w:line="240" w:lineRule="auto"/>
              <w:jc w:val="both"/>
              <w:rPr>
                <w:rFonts w:ascii="Times New Roman" w:eastAsia="Times New Roman" w:hAnsi="Times New Roman"/>
                <w:b/>
                <w:lang w:eastAsia="ru-RU"/>
              </w:rPr>
            </w:pPr>
            <w:r w:rsidRPr="002D651A">
              <w:rPr>
                <w:rFonts w:ascii="Times New Roman" w:eastAsia="Times New Roman" w:hAnsi="Times New Roman"/>
                <w:b/>
                <w:bCs/>
                <w:lang w:eastAsia="ru-RU"/>
              </w:rPr>
              <w:t>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r w:rsidRPr="002D651A">
              <w:rPr>
                <w:rFonts w:ascii="Times New Roman" w:hAnsi="Times New Roman"/>
                <w:b/>
                <w:bCs/>
              </w:rPr>
              <w:t>.</w:t>
            </w:r>
          </w:p>
        </w:tc>
      </w:tr>
      <w:tr w:rsidR="00B07F48"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B07F48" w:rsidRPr="002D651A" w:rsidRDefault="00B07F48" w:rsidP="00B07F48">
            <w:pPr>
              <w:widowControl w:val="0"/>
              <w:spacing w:after="0" w:line="240" w:lineRule="auto"/>
              <w:jc w:val="both"/>
              <w:rPr>
                <w:rFonts w:ascii="Times New Roman" w:eastAsia="Times New Roman" w:hAnsi="Times New Roman"/>
                <w:i/>
                <w:lang w:eastAsia="ru-RU"/>
              </w:rPr>
            </w:pP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B07F48" w:rsidRPr="002D651A" w:rsidRDefault="00FF7275" w:rsidP="00627981">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2</w:t>
            </w:r>
            <w:r w:rsidR="00627981" w:rsidRPr="002D651A">
              <w:rPr>
                <w:rFonts w:ascii="Times New Roman" w:eastAsia="Times New Roman" w:hAnsi="Times New Roman"/>
                <w:b/>
                <w:lang w:eastAsia="ru-RU"/>
              </w:rPr>
              <w:t>2</w:t>
            </w:r>
          </w:p>
        </w:tc>
        <w:tc>
          <w:tcPr>
            <w:tcW w:w="9376" w:type="dxa"/>
            <w:tcBorders>
              <w:top w:val="single" w:sz="4" w:space="0" w:color="auto"/>
              <w:left w:val="single" w:sz="4" w:space="0" w:color="auto"/>
              <w:bottom w:val="single" w:sz="4" w:space="0" w:color="auto"/>
              <w:right w:val="single" w:sz="4" w:space="0" w:color="auto"/>
            </w:tcBorders>
            <w:hideMark/>
          </w:tcPr>
          <w:p w:rsidR="00B07F48" w:rsidRPr="002D651A" w:rsidRDefault="00B07F48" w:rsidP="00B07F48">
            <w:pPr>
              <w:spacing w:after="0" w:line="240" w:lineRule="auto"/>
              <w:jc w:val="both"/>
              <w:rPr>
                <w:rFonts w:ascii="Times New Roman" w:eastAsia="Times New Roman" w:hAnsi="Times New Roman"/>
                <w:b/>
                <w:lang w:eastAsia="ru-RU"/>
              </w:rPr>
            </w:pPr>
            <w:r w:rsidRPr="002D651A">
              <w:rPr>
                <w:rFonts w:ascii="Times New Roman" w:hAnsi="Times New Roman"/>
                <w:b/>
                <w:bCs/>
              </w:rPr>
              <w:t>Преимущества, предоставляемые заказчиком учреждениям и предприятиям уголовно-исполнительной системы</w:t>
            </w:r>
          </w:p>
        </w:tc>
      </w:tr>
      <w:tr w:rsidR="00B07F48"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B07F48" w:rsidRPr="002D651A" w:rsidRDefault="00B07F48" w:rsidP="00B07F48">
            <w:pPr>
              <w:widowControl w:val="0"/>
              <w:tabs>
                <w:tab w:val="left" w:pos="993"/>
                <w:tab w:val="left" w:pos="1134"/>
              </w:tabs>
              <w:spacing w:after="0" w:line="240" w:lineRule="auto"/>
              <w:jc w:val="both"/>
              <w:rPr>
                <w:rFonts w:ascii="Times New Roman" w:eastAsia="Times New Roman" w:hAnsi="Times New Roman"/>
                <w:b/>
                <w:bCs/>
                <w:lang w:eastAsia="ru-RU"/>
              </w:rPr>
            </w:pP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B07F48" w:rsidRPr="002D651A" w:rsidRDefault="00627981" w:rsidP="00B07F48">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23</w:t>
            </w:r>
          </w:p>
        </w:tc>
        <w:tc>
          <w:tcPr>
            <w:tcW w:w="9376" w:type="dxa"/>
            <w:tcBorders>
              <w:top w:val="single" w:sz="4" w:space="0" w:color="auto"/>
              <w:left w:val="single" w:sz="4" w:space="0" w:color="auto"/>
              <w:bottom w:val="single" w:sz="4" w:space="0" w:color="auto"/>
              <w:right w:val="single" w:sz="4" w:space="0" w:color="auto"/>
            </w:tcBorders>
            <w:hideMark/>
          </w:tcPr>
          <w:p w:rsidR="00B07F48" w:rsidRPr="002D651A" w:rsidRDefault="00B07F48" w:rsidP="00B07F48">
            <w:pPr>
              <w:spacing w:after="0" w:line="240" w:lineRule="auto"/>
              <w:jc w:val="both"/>
              <w:rPr>
                <w:rFonts w:ascii="Times New Roman" w:eastAsia="Times New Roman" w:hAnsi="Times New Roman"/>
                <w:b/>
                <w:lang w:eastAsia="ru-RU"/>
              </w:rPr>
            </w:pPr>
            <w:r w:rsidRPr="002D651A">
              <w:rPr>
                <w:rFonts w:ascii="Times New Roman" w:hAnsi="Times New Roman"/>
                <w:b/>
                <w:bCs/>
              </w:rPr>
              <w:t>Преимущества, предоставляемые заказчиком организациям инвалидов</w:t>
            </w:r>
          </w:p>
        </w:tc>
      </w:tr>
      <w:tr w:rsidR="00B07F48"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B07F48" w:rsidRPr="002D651A" w:rsidRDefault="00B07F48" w:rsidP="00C229A5">
            <w:pPr>
              <w:widowControl w:val="0"/>
              <w:shd w:val="clear" w:color="auto" w:fill="FFFFFF"/>
              <w:spacing w:after="0" w:line="240" w:lineRule="auto"/>
              <w:ind w:left="14" w:hanging="14"/>
              <w:jc w:val="both"/>
              <w:rPr>
                <w:rFonts w:ascii="Times New Roman" w:eastAsia="Times New Roman" w:hAnsi="Times New Roman"/>
                <w:spacing w:val="-2"/>
                <w:lang w:eastAsia="ru-RU"/>
              </w:rPr>
            </w:pPr>
            <w:r w:rsidRPr="002D651A">
              <w:rPr>
                <w:rFonts w:ascii="Times New Roman" w:eastAsia="Times New Roman" w:hAnsi="Times New Roman"/>
                <w:spacing w:val="-2"/>
                <w:lang w:eastAsia="ru-RU"/>
              </w:rPr>
              <w:t xml:space="preserve"> </w:t>
            </w: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B07F48" w:rsidRPr="002D651A" w:rsidRDefault="008F2810" w:rsidP="00B07F48">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24</w:t>
            </w:r>
          </w:p>
        </w:tc>
        <w:tc>
          <w:tcPr>
            <w:tcW w:w="9376" w:type="dxa"/>
            <w:tcBorders>
              <w:top w:val="single" w:sz="4" w:space="0" w:color="auto"/>
              <w:left w:val="single" w:sz="4" w:space="0" w:color="auto"/>
              <w:bottom w:val="single" w:sz="4" w:space="0" w:color="auto"/>
              <w:right w:val="single" w:sz="4" w:space="0" w:color="auto"/>
            </w:tcBorders>
            <w:hideMark/>
          </w:tcPr>
          <w:p w:rsidR="00B07F48" w:rsidRPr="002D651A" w:rsidRDefault="00C86A51" w:rsidP="00B07F48">
            <w:pPr>
              <w:autoSpaceDE w:val="0"/>
              <w:autoSpaceDN w:val="0"/>
              <w:adjustRightInd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Критерии оценки заявок на участие в запросе предложений в электронной форме, величины значимости этих критериев, порядок рассмотрения и оценки таких заявок</w:t>
            </w:r>
          </w:p>
        </w:tc>
      </w:tr>
      <w:tr w:rsidR="00B07F48"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B07F48" w:rsidRPr="002D651A" w:rsidRDefault="00B07F48" w:rsidP="00B07F48">
            <w:pPr>
              <w:widowControl w:val="0"/>
              <w:shd w:val="clear" w:color="auto" w:fill="FFFFFF"/>
              <w:tabs>
                <w:tab w:val="left" w:pos="0"/>
                <w:tab w:val="left" w:pos="900"/>
                <w:tab w:val="left" w:pos="1276"/>
              </w:tabs>
              <w:spacing w:after="0" w:line="240" w:lineRule="auto"/>
              <w:jc w:val="both"/>
              <w:rPr>
                <w:rFonts w:ascii="Times New Roman" w:eastAsia="Times New Roman" w:hAnsi="Times New Roman"/>
                <w:b/>
                <w:lang w:eastAsia="ru-RU"/>
              </w:rPr>
            </w:pP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B07F48" w:rsidRPr="002D651A" w:rsidRDefault="008F2810" w:rsidP="008E3311">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25</w:t>
            </w:r>
          </w:p>
        </w:tc>
        <w:tc>
          <w:tcPr>
            <w:tcW w:w="9376" w:type="dxa"/>
            <w:tcBorders>
              <w:top w:val="single" w:sz="4" w:space="0" w:color="auto"/>
              <w:left w:val="single" w:sz="4" w:space="0" w:color="auto"/>
              <w:bottom w:val="single" w:sz="4" w:space="0" w:color="auto"/>
              <w:right w:val="single" w:sz="4" w:space="0" w:color="auto"/>
            </w:tcBorders>
            <w:hideMark/>
          </w:tcPr>
          <w:p w:rsidR="00B07F48" w:rsidRPr="002D651A" w:rsidRDefault="00B07F48" w:rsidP="00B07F48">
            <w:pPr>
              <w:autoSpaceDE w:val="0"/>
              <w:autoSpaceDN w:val="0"/>
              <w:adjustRightInd w:val="0"/>
              <w:spacing w:after="0" w:line="240" w:lineRule="auto"/>
              <w:jc w:val="both"/>
              <w:outlineLvl w:val="0"/>
              <w:rPr>
                <w:rFonts w:ascii="Times New Roman" w:eastAsia="Times New Roman" w:hAnsi="Times New Roman"/>
                <w:b/>
                <w:lang w:eastAsia="ru-RU"/>
              </w:rPr>
            </w:pPr>
            <w:r w:rsidRPr="002D651A">
              <w:rPr>
                <w:rFonts w:ascii="Times New Roman" w:hAnsi="Times New Roman"/>
                <w:b/>
                <w:bCs/>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r>
      <w:tr w:rsidR="00B07F48"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B07F48" w:rsidRPr="002D651A" w:rsidRDefault="00B07F48" w:rsidP="00B07F48">
            <w:pPr>
              <w:widowControl w:val="0"/>
              <w:shd w:val="clear" w:color="auto" w:fill="FFFFFF"/>
              <w:spacing w:after="0" w:line="240" w:lineRule="auto"/>
              <w:ind w:right="23"/>
              <w:jc w:val="both"/>
              <w:rPr>
                <w:rFonts w:ascii="Times New Roman" w:eastAsia="Times New Roman" w:hAnsi="Times New Roman"/>
                <w:i/>
                <w:lang w:eastAsia="ru-RU"/>
              </w:rPr>
            </w:pPr>
            <w:r w:rsidRPr="002D651A">
              <w:rPr>
                <w:rFonts w:ascii="Times New Roman" w:eastAsia="Times New Roman" w:hAnsi="Times New Roman"/>
                <w:i/>
                <w:lang w:eastAsia="ru-RU"/>
              </w:rPr>
              <w:t xml:space="preserve">Не </w:t>
            </w:r>
            <w:proofErr w:type="gramStart"/>
            <w:r w:rsidRPr="002D651A">
              <w:rPr>
                <w:rFonts w:ascii="Times New Roman" w:eastAsia="Times New Roman" w:hAnsi="Times New Roman"/>
                <w:i/>
                <w:lang w:eastAsia="ru-RU"/>
              </w:rPr>
              <w:t>установлены</w:t>
            </w:r>
            <w:proofErr w:type="gramEnd"/>
          </w:p>
          <w:p w:rsidR="00C86A51" w:rsidRPr="002D651A" w:rsidRDefault="00C86A51" w:rsidP="00B07F48">
            <w:pPr>
              <w:widowControl w:val="0"/>
              <w:shd w:val="clear" w:color="auto" w:fill="FFFFFF"/>
              <w:spacing w:after="0" w:line="240" w:lineRule="auto"/>
              <w:ind w:right="23"/>
              <w:jc w:val="both"/>
              <w:rPr>
                <w:rFonts w:ascii="Times New Roman" w:eastAsia="Times New Roman" w:hAnsi="Times New Roman"/>
                <w:i/>
                <w:lang w:eastAsia="ru-RU"/>
              </w:rPr>
            </w:pPr>
            <w:r w:rsidRPr="002D651A">
              <w:rPr>
                <w:rFonts w:ascii="Times New Roman" w:eastAsia="Times New Roman" w:hAnsi="Times New Roman"/>
                <w:i/>
                <w:lang w:eastAsia="ru-RU"/>
              </w:rPr>
              <w:t>Либо</w:t>
            </w:r>
          </w:p>
          <w:p w:rsidR="00C86A51" w:rsidRPr="002D651A" w:rsidRDefault="00C86A51" w:rsidP="00B07F48">
            <w:pPr>
              <w:widowControl w:val="0"/>
              <w:shd w:val="clear" w:color="auto" w:fill="FFFFFF"/>
              <w:spacing w:after="0" w:line="240" w:lineRule="auto"/>
              <w:ind w:right="23"/>
              <w:jc w:val="both"/>
              <w:rPr>
                <w:rFonts w:ascii="Times New Roman" w:eastAsia="Times New Roman" w:hAnsi="Times New Roman"/>
                <w:i/>
                <w:lang w:eastAsia="ru-RU"/>
              </w:rPr>
            </w:pPr>
            <w:proofErr w:type="gramStart"/>
            <w:r w:rsidRPr="002D651A">
              <w:rPr>
                <w:rFonts w:ascii="Times New Roman" w:eastAsia="Times New Roman" w:hAnsi="Times New Roman"/>
                <w:i/>
                <w:lang w:eastAsia="ru-RU"/>
              </w:rPr>
              <w:t>Установлены</w:t>
            </w:r>
            <w:proofErr w:type="gramEnd"/>
          </w:p>
        </w:tc>
      </w:tr>
      <w:tr w:rsidR="002D2C41" w:rsidRPr="002D651A" w:rsidTr="002D2C41">
        <w:trPr>
          <w:trHeight w:val="57"/>
        </w:trPr>
        <w:tc>
          <w:tcPr>
            <w:tcW w:w="904" w:type="dxa"/>
            <w:tcBorders>
              <w:top w:val="single" w:sz="4" w:space="0" w:color="auto"/>
              <w:left w:val="single" w:sz="4" w:space="0" w:color="auto"/>
              <w:bottom w:val="single" w:sz="4" w:space="0" w:color="auto"/>
              <w:right w:val="single" w:sz="4" w:space="0" w:color="auto"/>
            </w:tcBorders>
          </w:tcPr>
          <w:p w:rsidR="002D2C41" w:rsidRPr="002D651A" w:rsidRDefault="002D2C41" w:rsidP="00B07F48">
            <w:pPr>
              <w:widowControl w:val="0"/>
              <w:shd w:val="clear" w:color="auto" w:fill="FFFFFF"/>
              <w:spacing w:after="0" w:line="240" w:lineRule="auto"/>
              <w:ind w:right="23"/>
              <w:jc w:val="both"/>
              <w:rPr>
                <w:rFonts w:ascii="Times New Roman" w:eastAsia="Times New Roman" w:hAnsi="Times New Roman"/>
                <w:i/>
                <w:lang w:eastAsia="ru-RU"/>
              </w:rPr>
            </w:pPr>
          </w:p>
        </w:tc>
        <w:tc>
          <w:tcPr>
            <w:tcW w:w="9376" w:type="dxa"/>
            <w:tcBorders>
              <w:top w:val="single" w:sz="4" w:space="0" w:color="auto"/>
              <w:left w:val="single" w:sz="4" w:space="0" w:color="auto"/>
              <w:bottom w:val="single" w:sz="4" w:space="0" w:color="auto"/>
              <w:right w:val="single" w:sz="4" w:space="0" w:color="auto"/>
            </w:tcBorders>
          </w:tcPr>
          <w:p w:rsidR="002D2C41" w:rsidRPr="002D651A" w:rsidRDefault="002D2C41" w:rsidP="002D2C41">
            <w:pPr>
              <w:widowControl w:val="0"/>
              <w:shd w:val="clear" w:color="auto" w:fill="FFFFFF"/>
              <w:spacing w:after="0" w:line="240" w:lineRule="auto"/>
              <w:ind w:right="23"/>
              <w:jc w:val="both"/>
              <w:rPr>
                <w:rFonts w:ascii="Times New Roman" w:eastAsia="Times New Roman" w:hAnsi="Times New Roman"/>
                <w:i/>
                <w:lang w:eastAsia="ru-RU"/>
              </w:rPr>
            </w:pPr>
            <w:r w:rsidRPr="002D651A">
              <w:rPr>
                <w:rFonts w:ascii="Times New Roman" w:eastAsia="Times New Roman" w:hAnsi="Times New Roman"/>
                <w:i/>
                <w:lang w:eastAsia="ru-RU"/>
              </w:rPr>
              <w:t>требования, предъявляемые к участникам запроса предложений в электронной форме, и исчерпывающий перечень документов, которые должны быть представлены участниками запроса предложений в электронной форме в соответствии с пунктом 1 части 1 статьи 31 Федерального закона № 44-ФЗ</w:t>
            </w:r>
          </w:p>
        </w:tc>
      </w:tr>
      <w:tr w:rsidR="002D2C41" w:rsidRPr="002D651A" w:rsidTr="00C038BE">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2D2C41" w:rsidRPr="002D651A" w:rsidRDefault="002D2C41" w:rsidP="00B07F48">
            <w:pPr>
              <w:widowControl w:val="0"/>
              <w:shd w:val="clear" w:color="auto" w:fill="FFFFFF"/>
              <w:spacing w:after="0" w:line="240" w:lineRule="auto"/>
              <w:ind w:right="23"/>
              <w:jc w:val="both"/>
              <w:rPr>
                <w:rFonts w:ascii="Times New Roman" w:eastAsia="Times New Roman" w:hAnsi="Times New Roman"/>
                <w:i/>
                <w:lang w:eastAsia="ru-RU"/>
              </w:rPr>
            </w:pPr>
          </w:p>
        </w:tc>
      </w:tr>
      <w:tr w:rsidR="002D2C41" w:rsidRPr="002D651A" w:rsidTr="002D2C41">
        <w:trPr>
          <w:trHeight w:val="57"/>
        </w:trPr>
        <w:tc>
          <w:tcPr>
            <w:tcW w:w="904" w:type="dxa"/>
            <w:tcBorders>
              <w:top w:val="single" w:sz="4" w:space="0" w:color="auto"/>
              <w:left w:val="single" w:sz="4" w:space="0" w:color="auto"/>
              <w:bottom w:val="single" w:sz="4" w:space="0" w:color="auto"/>
              <w:right w:val="single" w:sz="4" w:space="0" w:color="auto"/>
            </w:tcBorders>
          </w:tcPr>
          <w:p w:rsidR="002D2C41" w:rsidRPr="002D651A" w:rsidRDefault="002D2C41" w:rsidP="00B07F48">
            <w:pPr>
              <w:widowControl w:val="0"/>
              <w:shd w:val="clear" w:color="auto" w:fill="FFFFFF"/>
              <w:spacing w:after="0" w:line="240" w:lineRule="auto"/>
              <w:ind w:right="23"/>
              <w:jc w:val="both"/>
              <w:rPr>
                <w:rFonts w:ascii="Times New Roman" w:eastAsia="Times New Roman" w:hAnsi="Times New Roman"/>
                <w:i/>
                <w:lang w:eastAsia="ru-RU"/>
              </w:rPr>
            </w:pPr>
          </w:p>
        </w:tc>
        <w:tc>
          <w:tcPr>
            <w:tcW w:w="9376" w:type="dxa"/>
            <w:tcBorders>
              <w:top w:val="single" w:sz="4" w:space="0" w:color="auto"/>
              <w:left w:val="single" w:sz="4" w:space="0" w:color="auto"/>
              <w:bottom w:val="single" w:sz="4" w:space="0" w:color="auto"/>
              <w:right w:val="single" w:sz="4" w:space="0" w:color="auto"/>
            </w:tcBorders>
          </w:tcPr>
          <w:p w:rsidR="002D2C41" w:rsidRPr="002D651A" w:rsidRDefault="002D2C41" w:rsidP="00B07F48">
            <w:pPr>
              <w:widowControl w:val="0"/>
              <w:shd w:val="clear" w:color="auto" w:fill="FFFFFF"/>
              <w:spacing w:after="0" w:line="240" w:lineRule="auto"/>
              <w:ind w:right="23"/>
              <w:jc w:val="both"/>
              <w:rPr>
                <w:rFonts w:ascii="Times New Roman" w:eastAsia="Times New Roman" w:hAnsi="Times New Roman"/>
                <w:b/>
                <w:lang w:eastAsia="ru-RU"/>
              </w:rPr>
            </w:pPr>
            <w:r w:rsidRPr="002D651A">
              <w:rPr>
                <w:rFonts w:ascii="Times New Roman" w:eastAsia="Times New Roman" w:hAnsi="Times New Roman"/>
                <w:b/>
                <w:lang w:eastAsia="ru-RU"/>
              </w:rPr>
              <w:t>Требования, предъявляемые к участникам запроса предложений в электронной форме, и исчерпывающий перечень документов, которые должны быть представлены участниками запроса предложений в электронной форме в соответствии с пунктом 1 части 1 статьи 31 настоящего Федерального закона,</w:t>
            </w:r>
          </w:p>
        </w:tc>
      </w:tr>
      <w:tr w:rsidR="002D2C41" w:rsidRPr="002D651A" w:rsidTr="00FF7684">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2D2C41" w:rsidRPr="002D651A" w:rsidRDefault="002D2C41" w:rsidP="00B07F48">
            <w:pPr>
              <w:widowControl w:val="0"/>
              <w:shd w:val="clear" w:color="auto" w:fill="FFFFFF"/>
              <w:spacing w:after="0" w:line="240" w:lineRule="auto"/>
              <w:ind w:right="23"/>
              <w:jc w:val="both"/>
              <w:rPr>
                <w:rFonts w:ascii="Times New Roman" w:eastAsia="Times New Roman" w:hAnsi="Times New Roman"/>
                <w:i/>
                <w:lang w:eastAsia="ru-RU"/>
              </w:rPr>
            </w:pP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B07F48" w:rsidRPr="002D651A" w:rsidRDefault="008F2810" w:rsidP="008E3311">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26</w:t>
            </w:r>
          </w:p>
        </w:tc>
        <w:tc>
          <w:tcPr>
            <w:tcW w:w="9376" w:type="dxa"/>
            <w:tcBorders>
              <w:top w:val="single" w:sz="4" w:space="0" w:color="auto"/>
              <w:left w:val="single" w:sz="4" w:space="0" w:color="auto"/>
              <w:bottom w:val="single" w:sz="4" w:space="0" w:color="auto"/>
              <w:right w:val="single" w:sz="4" w:space="0" w:color="auto"/>
            </w:tcBorders>
            <w:hideMark/>
          </w:tcPr>
          <w:p w:rsidR="00B07F48" w:rsidRPr="002D651A" w:rsidRDefault="00597383" w:rsidP="00E11695">
            <w:pPr>
              <w:keepNext/>
              <w:keepLines/>
              <w:suppressAutoHyphens/>
              <w:spacing w:after="0"/>
              <w:ind w:left="-57" w:right="-108"/>
              <w:jc w:val="both"/>
              <w:rPr>
                <w:rFonts w:ascii="Times New Roman" w:eastAsia="Times New Roman" w:hAnsi="Times New Roman"/>
                <w:b/>
                <w:lang w:eastAsia="ar-SA"/>
              </w:rPr>
            </w:pPr>
            <w:r w:rsidRPr="002D651A">
              <w:rPr>
                <w:rFonts w:ascii="Times New Roman" w:hAnsi="Times New Roman"/>
                <w:b/>
                <w:bCs/>
                <w:lang w:eastAsia="ru-RU"/>
              </w:rPr>
              <w:t>Требования к содержанию, в том числе составу, форме заявок на участие в запросе предложений в электронной форме</w:t>
            </w:r>
            <w:r w:rsidR="00E11695" w:rsidRPr="002D651A">
              <w:rPr>
                <w:rFonts w:ascii="Times New Roman" w:hAnsi="Times New Roman"/>
                <w:b/>
                <w:bCs/>
                <w:lang w:eastAsia="ru-RU"/>
              </w:rPr>
              <w:t xml:space="preserve"> </w:t>
            </w:r>
          </w:p>
        </w:tc>
      </w:tr>
      <w:tr w:rsidR="00B07F48" w:rsidRPr="002D651A" w:rsidTr="00EB7386">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B07F48" w:rsidRPr="002D651A" w:rsidRDefault="00B07F48" w:rsidP="00EA266B">
            <w:pPr>
              <w:autoSpaceDE w:val="0"/>
              <w:autoSpaceDN w:val="0"/>
              <w:adjustRightInd w:val="0"/>
              <w:spacing w:before="200" w:after="0" w:line="240" w:lineRule="auto"/>
              <w:ind w:firstLine="540"/>
              <w:jc w:val="both"/>
              <w:rPr>
                <w:rFonts w:ascii="Times New Roman" w:eastAsia="Times New Roman" w:hAnsi="Times New Roman"/>
                <w:b/>
                <w:i/>
                <w:lang w:eastAsia="ar-SA"/>
              </w:rPr>
            </w:pPr>
          </w:p>
        </w:tc>
      </w:tr>
      <w:tr w:rsidR="00113BD4" w:rsidRPr="002D651A" w:rsidTr="00113BD4">
        <w:trPr>
          <w:trHeight w:val="57"/>
        </w:trPr>
        <w:tc>
          <w:tcPr>
            <w:tcW w:w="904" w:type="dxa"/>
            <w:tcBorders>
              <w:top w:val="single" w:sz="4" w:space="0" w:color="auto"/>
              <w:left w:val="single" w:sz="4" w:space="0" w:color="auto"/>
              <w:bottom w:val="single" w:sz="4" w:space="0" w:color="auto"/>
              <w:right w:val="single" w:sz="4" w:space="0" w:color="auto"/>
            </w:tcBorders>
          </w:tcPr>
          <w:p w:rsidR="00113BD4" w:rsidRPr="002D651A" w:rsidRDefault="008F2810" w:rsidP="00794482">
            <w:pPr>
              <w:keepNext/>
              <w:keepLines/>
              <w:suppressAutoHyphens/>
              <w:spacing w:after="0"/>
              <w:ind w:left="-57" w:right="-108"/>
              <w:rPr>
                <w:rFonts w:ascii="Times New Roman" w:eastAsia="Times New Roman" w:hAnsi="Times New Roman"/>
                <w:lang w:eastAsia="ar-SA"/>
              </w:rPr>
            </w:pPr>
            <w:r w:rsidRPr="002D651A">
              <w:rPr>
                <w:rFonts w:ascii="Times New Roman" w:eastAsia="Times New Roman" w:hAnsi="Times New Roman"/>
                <w:lang w:eastAsia="ar-SA"/>
              </w:rPr>
              <w:t>27</w:t>
            </w:r>
          </w:p>
        </w:tc>
        <w:tc>
          <w:tcPr>
            <w:tcW w:w="9376" w:type="dxa"/>
            <w:tcBorders>
              <w:top w:val="single" w:sz="4" w:space="0" w:color="auto"/>
              <w:left w:val="single" w:sz="4" w:space="0" w:color="auto"/>
              <w:bottom w:val="single" w:sz="4" w:space="0" w:color="auto"/>
              <w:right w:val="single" w:sz="4" w:space="0" w:color="auto"/>
            </w:tcBorders>
          </w:tcPr>
          <w:p w:rsidR="00113BD4" w:rsidRPr="002D651A" w:rsidRDefault="00113BD4" w:rsidP="00794482">
            <w:pPr>
              <w:keepNext/>
              <w:keepLines/>
              <w:suppressAutoHyphens/>
              <w:spacing w:after="0"/>
              <w:ind w:left="-57" w:right="-108"/>
              <w:rPr>
                <w:rFonts w:ascii="Times New Roman" w:eastAsia="Times New Roman" w:hAnsi="Times New Roman"/>
                <w:b/>
                <w:lang w:eastAsia="ar-SA"/>
              </w:rPr>
            </w:pPr>
            <w:r w:rsidRPr="002D651A">
              <w:rPr>
                <w:rFonts w:ascii="Times New Roman" w:eastAsia="Times New Roman" w:hAnsi="Times New Roman"/>
                <w:b/>
                <w:lang w:eastAsia="ar-SA"/>
              </w:rPr>
              <w:t>Инструкция по заполнению заявки на участие в запросе предложений</w:t>
            </w:r>
          </w:p>
        </w:tc>
      </w:tr>
      <w:tr w:rsidR="00113BD4" w:rsidRPr="002D651A" w:rsidTr="008C0259">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8F2810" w:rsidRPr="002D651A" w:rsidRDefault="008F2810" w:rsidP="008F2810">
            <w:pPr>
              <w:keepNext/>
              <w:keepLines/>
              <w:suppressAutoHyphens/>
              <w:spacing w:after="0"/>
              <w:ind w:left="-57" w:right="-108"/>
              <w:rPr>
                <w:rFonts w:ascii="Times New Roman" w:eastAsia="Times New Roman" w:hAnsi="Times New Roman"/>
                <w:b/>
                <w:i/>
                <w:color w:val="0070C0"/>
                <w:lang w:eastAsia="ar-SA"/>
              </w:rPr>
            </w:pPr>
            <w:r w:rsidRPr="002D651A">
              <w:rPr>
                <w:rFonts w:ascii="Times New Roman" w:eastAsia="Times New Roman" w:hAnsi="Times New Roman"/>
                <w:b/>
                <w:i/>
                <w:color w:val="0070C0"/>
                <w:lang w:eastAsia="ar-SA"/>
              </w:rPr>
              <w:t>Заказчикам необходимо составить инструкцию к оформлению заявки</w:t>
            </w:r>
          </w:p>
          <w:p w:rsidR="008F2810" w:rsidRPr="002D651A" w:rsidRDefault="008F2810" w:rsidP="008F2810">
            <w:pPr>
              <w:keepNext/>
              <w:keepLines/>
              <w:suppressAutoHyphens/>
              <w:spacing w:after="0"/>
              <w:ind w:left="-57" w:right="-108"/>
              <w:rPr>
                <w:rFonts w:ascii="Times New Roman" w:eastAsia="Times New Roman" w:hAnsi="Times New Roman"/>
                <w:lang w:eastAsia="ar-SA"/>
              </w:rPr>
            </w:pPr>
          </w:p>
          <w:p w:rsidR="00113BD4" w:rsidRPr="002D651A" w:rsidRDefault="00113BD4" w:rsidP="008F2810">
            <w:pPr>
              <w:keepNext/>
              <w:keepLines/>
              <w:suppressAutoHyphens/>
              <w:spacing w:after="0"/>
              <w:ind w:right="-108"/>
              <w:rPr>
                <w:rFonts w:ascii="Times New Roman" w:eastAsia="Times New Roman" w:hAnsi="Times New Roman"/>
                <w:lang w:eastAsia="ar-SA"/>
              </w:rPr>
            </w:pPr>
          </w:p>
        </w:tc>
      </w:tr>
      <w:tr w:rsidR="009A1632"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tcPr>
          <w:p w:rsidR="009A1632" w:rsidRPr="002D651A" w:rsidRDefault="008F2810" w:rsidP="00B07F48">
            <w:pPr>
              <w:keepNext/>
              <w:keepLines/>
              <w:suppressAutoHyphens/>
              <w:spacing w:after="0"/>
              <w:ind w:left="-57" w:right="-108"/>
              <w:rPr>
                <w:rFonts w:ascii="Times New Roman" w:eastAsia="Times New Roman" w:hAnsi="Times New Roman"/>
                <w:lang w:eastAsia="ar-SA"/>
              </w:rPr>
            </w:pPr>
            <w:r w:rsidRPr="002D651A">
              <w:rPr>
                <w:rFonts w:ascii="Times New Roman" w:eastAsia="Times New Roman" w:hAnsi="Times New Roman"/>
                <w:lang w:eastAsia="ar-SA"/>
              </w:rPr>
              <w:t>28</w:t>
            </w:r>
          </w:p>
        </w:tc>
        <w:tc>
          <w:tcPr>
            <w:tcW w:w="9376" w:type="dxa"/>
            <w:tcBorders>
              <w:top w:val="single" w:sz="4" w:space="0" w:color="auto"/>
              <w:left w:val="single" w:sz="4" w:space="0" w:color="auto"/>
              <w:bottom w:val="single" w:sz="4" w:space="0" w:color="auto"/>
              <w:right w:val="single" w:sz="4" w:space="0" w:color="auto"/>
            </w:tcBorders>
          </w:tcPr>
          <w:p w:rsidR="009A1632" w:rsidRPr="002D651A" w:rsidRDefault="009A1632" w:rsidP="00B07F48">
            <w:pPr>
              <w:keepNext/>
              <w:keepLines/>
              <w:suppressAutoHyphens/>
              <w:spacing w:after="0"/>
              <w:ind w:left="-57" w:right="-108"/>
              <w:rPr>
                <w:rFonts w:ascii="Times New Roman" w:eastAsia="Times New Roman" w:hAnsi="Times New Roman"/>
                <w:b/>
                <w:lang w:eastAsia="ar-SA"/>
              </w:rPr>
            </w:pPr>
            <w:r w:rsidRPr="002D651A">
              <w:rPr>
                <w:rFonts w:ascii="Times New Roman" w:eastAsia="Times New Roman" w:hAnsi="Times New Roman"/>
                <w:b/>
                <w:lang w:eastAsia="ar-SA"/>
              </w:rPr>
              <w:t>Порядок проведения Запроса предложений в электронной форме</w:t>
            </w:r>
          </w:p>
        </w:tc>
      </w:tr>
      <w:tr w:rsidR="009A1632" w:rsidRPr="002D651A" w:rsidTr="00A720B0">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9A1632" w:rsidRPr="002D651A" w:rsidRDefault="009A1632" w:rsidP="00B07F48">
            <w:pPr>
              <w:keepNext/>
              <w:keepLines/>
              <w:suppressAutoHyphens/>
              <w:spacing w:after="0"/>
              <w:ind w:left="-57" w:right="-108"/>
              <w:rPr>
                <w:rFonts w:ascii="Times New Roman" w:eastAsia="Times New Roman" w:hAnsi="Times New Roman"/>
                <w:lang w:eastAsia="ar-SA"/>
              </w:rPr>
            </w:pPr>
            <w:r w:rsidRPr="002D651A">
              <w:rPr>
                <w:rFonts w:ascii="Times New Roman" w:eastAsia="Times New Roman" w:hAnsi="Times New Roman"/>
                <w:lang w:eastAsia="ar-SA"/>
              </w:rPr>
              <w:t xml:space="preserve">В соответствии с ч. 8 – 27 ст. 83.1 </w:t>
            </w:r>
            <w:r w:rsidR="00194DDA" w:rsidRPr="002D651A">
              <w:rPr>
                <w:rFonts w:ascii="Times New Roman" w:hAnsi="Times New Roman"/>
                <w:b/>
                <w:bCs/>
              </w:rPr>
              <w:t>Федерального закона от 05.04.2013 г. № 44-ФЗ</w:t>
            </w:r>
          </w:p>
        </w:tc>
      </w:tr>
      <w:tr w:rsidR="00B07F48" w:rsidRPr="002D651A" w:rsidTr="009A1632">
        <w:trPr>
          <w:trHeight w:val="57"/>
        </w:trPr>
        <w:tc>
          <w:tcPr>
            <w:tcW w:w="904" w:type="dxa"/>
            <w:tcBorders>
              <w:top w:val="single" w:sz="4" w:space="0" w:color="auto"/>
              <w:left w:val="single" w:sz="4" w:space="0" w:color="auto"/>
              <w:bottom w:val="single" w:sz="4" w:space="0" w:color="auto"/>
              <w:right w:val="single" w:sz="4" w:space="0" w:color="auto"/>
            </w:tcBorders>
          </w:tcPr>
          <w:p w:rsidR="00B07F48" w:rsidRPr="002D651A" w:rsidRDefault="00627981" w:rsidP="00B07F48">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29</w:t>
            </w:r>
          </w:p>
        </w:tc>
        <w:tc>
          <w:tcPr>
            <w:tcW w:w="9376" w:type="dxa"/>
            <w:tcBorders>
              <w:top w:val="single" w:sz="4" w:space="0" w:color="auto"/>
              <w:left w:val="single" w:sz="4" w:space="0" w:color="auto"/>
              <w:bottom w:val="single" w:sz="4" w:space="0" w:color="auto"/>
              <w:right w:val="single" w:sz="4" w:space="0" w:color="auto"/>
            </w:tcBorders>
          </w:tcPr>
          <w:p w:rsidR="00B07F48" w:rsidRPr="002D651A" w:rsidRDefault="009A1632" w:rsidP="009A1632">
            <w:pPr>
              <w:keepNext/>
              <w:keepLines/>
              <w:suppressAutoHyphens/>
              <w:spacing w:after="0"/>
              <w:ind w:left="-57" w:right="-108"/>
              <w:rPr>
                <w:rFonts w:ascii="Times New Roman" w:eastAsia="Times New Roman" w:hAnsi="Times New Roman"/>
                <w:b/>
                <w:lang w:eastAsia="ar-SA"/>
              </w:rPr>
            </w:pPr>
            <w:r w:rsidRPr="002D651A">
              <w:rPr>
                <w:rFonts w:ascii="Times New Roman" w:eastAsia="Times New Roman" w:hAnsi="Times New Roman"/>
                <w:b/>
                <w:lang w:eastAsia="ru-RU"/>
              </w:rPr>
              <w:t>Порядок и срок отзыва заявок на участие в запросе предложений в электронной форме, порядок возврата таких заявок (в том числе поступивших после окончания срока их приема)</w:t>
            </w:r>
          </w:p>
        </w:tc>
      </w:tr>
      <w:tr w:rsidR="00B07F48" w:rsidRPr="002D651A" w:rsidTr="00B07F48">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9A1632" w:rsidRPr="002D651A" w:rsidRDefault="009A1632" w:rsidP="009A1632">
            <w:pPr>
              <w:widowControl w:val="0"/>
              <w:tabs>
                <w:tab w:val="left" w:pos="1260"/>
              </w:tabs>
              <w:suppressAutoHyphens/>
              <w:spacing w:after="0" w:line="240" w:lineRule="auto"/>
              <w:jc w:val="both"/>
              <w:textAlignment w:val="baseline"/>
              <w:rPr>
                <w:rFonts w:ascii="Times New Roman" w:eastAsia="Times New Roman" w:hAnsi="Times New Roman"/>
                <w:lang w:eastAsia="ar-SA"/>
              </w:rPr>
            </w:pPr>
            <w:r w:rsidRPr="002D651A">
              <w:rPr>
                <w:rFonts w:ascii="Times New Roman" w:eastAsia="Times New Roman" w:hAnsi="Times New Roman"/>
                <w:lang w:eastAsia="ar-SA"/>
              </w:rPr>
              <w:t>Участник Запроса предложений в электронной форме, подавший заявку на участие в таком запросе, вправе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B07F48" w:rsidRPr="002D651A" w:rsidRDefault="009A1632" w:rsidP="009A1632">
            <w:pPr>
              <w:keepNext/>
              <w:keepLines/>
              <w:suppressAutoHyphens/>
              <w:spacing w:after="0"/>
              <w:ind w:left="-57" w:right="-108"/>
              <w:rPr>
                <w:rFonts w:ascii="Times New Roman" w:eastAsia="Times New Roman" w:hAnsi="Times New Roman"/>
                <w:lang w:eastAsia="ar-SA"/>
              </w:rPr>
            </w:pPr>
            <w:r w:rsidRPr="002D651A">
              <w:rPr>
                <w:rFonts w:ascii="Times New Roman" w:eastAsia="Times New Roman" w:hAnsi="Times New Roman"/>
                <w:lang w:eastAsia="ar-SA"/>
              </w:rPr>
              <w:t xml:space="preserve">Участники Запроса предложений в электронной форме, подавшие заявки </w:t>
            </w:r>
            <w:proofErr w:type="gramStart"/>
            <w:r w:rsidRPr="002D651A">
              <w:rPr>
                <w:rFonts w:ascii="Times New Roman" w:eastAsia="Times New Roman" w:hAnsi="Times New Roman"/>
                <w:lang w:eastAsia="ar-SA"/>
              </w:rPr>
              <w:t>по истечение</w:t>
            </w:r>
            <w:proofErr w:type="gramEnd"/>
            <w:r w:rsidRPr="002D651A">
              <w:rPr>
                <w:rFonts w:ascii="Times New Roman" w:eastAsia="Times New Roman" w:hAnsi="Times New Roman"/>
                <w:lang w:eastAsia="ar-SA"/>
              </w:rPr>
              <w:t xml:space="preserve"> срока подачи заявок на участие в запросе предложений, отстраняются, их заявки не оцениваются и возвращаются участнику.</w:t>
            </w:r>
          </w:p>
        </w:tc>
      </w:tr>
      <w:tr w:rsidR="00B07F48" w:rsidRPr="00034CBC" w:rsidTr="009A1632">
        <w:trPr>
          <w:trHeight w:val="57"/>
        </w:trPr>
        <w:tc>
          <w:tcPr>
            <w:tcW w:w="904" w:type="dxa"/>
            <w:tcBorders>
              <w:top w:val="single" w:sz="4" w:space="0" w:color="auto"/>
              <w:left w:val="single" w:sz="4" w:space="0" w:color="auto"/>
              <w:bottom w:val="single" w:sz="4" w:space="0" w:color="auto"/>
              <w:right w:val="single" w:sz="4" w:space="0" w:color="auto"/>
            </w:tcBorders>
          </w:tcPr>
          <w:p w:rsidR="00B07F48" w:rsidRPr="002D651A" w:rsidRDefault="00627981" w:rsidP="00B07F48">
            <w:pPr>
              <w:widowControl w:val="0"/>
              <w:spacing w:after="0" w:line="240" w:lineRule="auto"/>
              <w:jc w:val="both"/>
              <w:rPr>
                <w:rFonts w:ascii="Times New Roman" w:eastAsia="Times New Roman" w:hAnsi="Times New Roman"/>
                <w:b/>
                <w:lang w:eastAsia="ru-RU"/>
              </w:rPr>
            </w:pPr>
            <w:r w:rsidRPr="002D651A">
              <w:rPr>
                <w:rFonts w:ascii="Times New Roman" w:eastAsia="Times New Roman" w:hAnsi="Times New Roman"/>
                <w:b/>
                <w:lang w:eastAsia="ru-RU"/>
              </w:rPr>
              <w:t>30</w:t>
            </w:r>
          </w:p>
        </w:tc>
        <w:tc>
          <w:tcPr>
            <w:tcW w:w="9376" w:type="dxa"/>
            <w:tcBorders>
              <w:top w:val="single" w:sz="4" w:space="0" w:color="auto"/>
              <w:left w:val="single" w:sz="4" w:space="0" w:color="auto"/>
              <w:bottom w:val="single" w:sz="4" w:space="0" w:color="auto"/>
              <w:right w:val="single" w:sz="4" w:space="0" w:color="auto"/>
            </w:tcBorders>
          </w:tcPr>
          <w:p w:rsidR="00D936DE" w:rsidRPr="00034CBC" w:rsidRDefault="00FC50E3" w:rsidP="00D936DE">
            <w:pPr>
              <w:autoSpaceDE w:val="0"/>
              <w:autoSpaceDN w:val="0"/>
              <w:adjustRightInd w:val="0"/>
              <w:spacing w:before="200" w:after="0" w:line="240" w:lineRule="auto"/>
              <w:jc w:val="both"/>
              <w:rPr>
                <w:rFonts w:ascii="Times New Roman" w:hAnsi="Times New Roman"/>
                <w:b/>
                <w:bCs/>
                <w:lang w:eastAsia="ru-RU"/>
              </w:rPr>
            </w:pPr>
            <w:r w:rsidRPr="002D651A">
              <w:rPr>
                <w:rFonts w:ascii="Times New Roman" w:hAnsi="Times New Roman"/>
                <w:b/>
                <w:bCs/>
                <w:lang w:eastAsia="ru-RU"/>
              </w:rPr>
              <w:t>С</w:t>
            </w:r>
            <w:r w:rsidR="00D936DE" w:rsidRPr="002D651A">
              <w:rPr>
                <w:rFonts w:ascii="Times New Roman" w:hAnsi="Times New Roman"/>
                <w:b/>
                <w:bCs/>
                <w:lang w:eastAsia="ru-RU"/>
              </w:rPr>
              <w:t xml:space="preserve">рок, в течение которого победитель запроса предложений в электронной форме должен подписать контракт, условия признания победителя запроса предложений в электронной форме </w:t>
            </w:r>
            <w:proofErr w:type="gramStart"/>
            <w:r w:rsidR="00D936DE" w:rsidRPr="002D651A">
              <w:rPr>
                <w:rFonts w:ascii="Times New Roman" w:hAnsi="Times New Roman"/>
                <w:b/>
                <w:bCs/>
                <w:lang w:eastAsia="ru-RU"/>
              </w:rPr>
              <w:t>уклонившимся</w:t>
            </w:r>
            <w:proofErr w:type="gramEnd"/>
            <w:r w:rsidR="00D936DE" w:rsidRPr="002D651A">
              <w:rPr>
                <w:rFonts w:ascii="Times New Roman" w:hAnsi="Times New Roman"/>
                <w:b/>
                <w:bCs/>
                <w:lang w:eastAsia="ru-RU"/>
              </w:rPr>
              <w:t xml:space="preserve"> от заключения контракта</w:t>
            </w:r>
          </w:p>
          <w:p w:rsidR="00B07F48" w:rsidRPr="00034CBC" w:rsidRDefault="00B07F48" w:rsidP="00B07F48">
            <w:pPr>
              <w:keepNext/>
              <w:keepLines/>
              <w:suppressAutoHyphens/>
              <w:spacing w:after="0"/>
              <w:ind w:left="-57" w:right="-108"/>
              <w:rPr>
                <w:rFonts w:ascii="Times New Roman" w:eastAsia="Times New Roman" w:hAnsi="Times New Roman"/>
                <w:b/>
                <w:lang w:eastAsia="ar-SA"/>
              </w:rPr>
            </w:pPr>
          </w:p>
        </w:tc>
      </w:tr>
      <w:tr w:rsidR="00B07F48" w:rsidRPr="00034CBC" w:rsidTr="00B07F48">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B07F48" w:rsidRPr="00034CBC" w:rsidRDefault="00FC50E3" w:rsidP="00FC50E3">
            <w:pPr>
              <w:keepNext/>
              <w:keepLines/>
              <w:suppressAutoHyphens/>
              <w:spacing w:after="0"/>
              <w:ind w:left="-57" w:right="-108"/>
              <w:rPr>
                <w:rFonts w:ascii="Times New Roman" w:hAnsi="Times New Roman"/>
                <w:b/>
              </w:rPr>
            </w:pPr>
            <w:proofErr w:type="gramStart"/>
            <w:r w:rsidRPr="00034CBC">
              <w:rPr>
                <w:rFonts w:ascii="Times New Roman" w:eastAsia="Times New Roman" w:hAnsi="Times New Roman"/>
              </w:rPr>
              <w:lastRenderedPageBreak/>
              <w:t>В течение пяти дней с даты размещения заказчиком в единой информационной системе проекта контракта победитель запроса предложений в электронной форме подписывает усиленной электронной подписью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 предусмотренный частью 4 ст. 83.2</w:t>
            </w:r>
            <w:proofErr w:type="gramEnd"/>
            <w:r w:rsidRPr="00034CBC">
              <w:rPr>
                <w:rFonts w:ascii="Times New Roman" w:eastAsia="Times New Roman" w:hAnsi="Times New Roman"/>
              </w:rPr>
              <w:t xml:space="preserve"> </w:t>
            </w:r>
            <w:r w:rsidR="00194DDA" w:rsidRPr="00034CBC">
              <w:rPr>
                <w:rFonts w:ascii="Times New Roman" w:hAnsi="Times New Roman"/>
                <w:b/>
                <w:bCs/>
              </w:rPr>
              <w:t>Федерального закона от 05.04.2013 г. № 44-ФЗ</w:t>
            </w:r>
          </w:p>
          <w:p w:rsidR="00FC50E3" w:rsidRPr="00034CBC" w:rsidRDefault="00FC50E3" w:rsidP="00B33570">
            <w:pPr>
              <w:keepNext/>
              <w:keepLines/>
              <w:suppressAutoHyphens/>
              <w:spacing w:after="0"/>
              <w:ind w:left="-57" w:right="-108"/>
              <w:rPr>
                <w:rFonts w:ascii="Times New Roman" w:eastAsia="Times New Roman" w:hAnsi="Times New Roman"/>
                <w:lang w:eastAsia="ar-SA"/>
              </w:rPr>
            </w:pPr>
            <w:r w:rsidRPr="00034CBC">
              <w:rPr>
                <w:rFonts w:ascii="Times New Roman" w:eastAsia="Times New Roman" w:hAnsi="Times New Roman"/>
                <w:lang w:eastAsia="ar-SA"/>
              </w:rPr>
              <w:t xml:space="preserve">Победитель электронной процедуры (за исключением победителя, предусмотренного частью 14 ст. 83.2 </w:t>
            </w:r>
            <w:r w:rsidR="00194DDA" w:rsidRPr="00034CBC">
              <w:rPr>
                <w:rFonts w:ascii="Times New Roman" w:hAnsi="Times New Roman"/>
                <w:b/>
                <w:bCs/>
              </w:rPr>
              <w:t>Федерального закона от 05.04.2013 г. № 44-ФЗ</w:t>
            </w:r>
            <w:r w:rsidRPr="00034CBC">
              <w:rPr>
                <w:rFonts w:ascii="Times New Roman" w:eastAsia="Times New Roman" w:hAnsi="Times New Roman"/>
                <w:lang w:eastAsia="ar-SA"/>
              </w:rPr>
              <w:t xml:space="preserve">) признается </w:t>
            </w:r>
            <w:proofErr w:type="gramStart"/>
            <w:r w:rsidRPr="00034CBC">
              <w:rPr>
                <w:rFonts w:ascii="Times New Roman" w:eastAsia="Times New Roman" w:hAnsi="Times New Roman"/>
                <w:lang w:eastAsia="ar-SA"/>
              </w:rPr>
              <w:t>заказчиком</w:t>
            </w:r>
            <w:proofErr w:type="gramEnd"/>
            <w:r w:rsidRPr="00034CBC">
              <w:rPr>
                <w:rFonts w:ascii="Times New Roman" w:eastAsia="Times New Roman" w:hAnsi="Times New Roman"/>
                <w:lang w:eastAsia="ar-SA"/>
              </w:rPr>
              <w:t xml:space="preserve"> уклонившимся от заключения контракта в случае, если в сроки, предусмотренные </w:t>
            </w:r>
            <w:r w:rsidR="00B33570" w:rsidRPr="00034CBC">
              <w:rPr>
                <w:rFonts w:ascii="Times New Roman" w:eastAsia="Times New Roman" w:hAnsi="Times New Roman"/>
                <w:lang w:eastAsia="ar-SA"/>
              </w:rPr>
              <w:t xml:space="preserve">ст. 83.2 </w:t>
            </w:r>
            <w:r w:rsidR="00194DDA" w:rsidRPr="00034CBC">
              <w:rPr>
                <w:rFonts w:ascii="Times New Roman" w:hAnsi="Times New Roman"/>
                <w:b/>
                <w:bCs/>
              </w:rPr>
              <w:t>Федерального закона от 05.04.2013 г. № 44-ФЗ</w:t>
            </w:r>
            <w:r w:rsidRPr="00034CBC">
              <w:rPr>
                <w:rFonts w:ascii="Times New Roman" w:eastAsia="Times New Roman" w:hAnsi="Times New Roman"/>
                <w:lang w:eastAsia="ar-SA"/>
              </w:rPr>
              <w:t xml:space="preserve">, он не направил </w:t>
            </w:r>
            <w:r w:rsidR="00B33570" w:rsidRPr="00034CBC">
              <w:rPr>
                <w:rFonts w:ascii="Times New Roman" w:eastAsia="Times New Roman" w:hAnsi="Times New Roman"/>
                <w:lang w:eastAsia="ar-SA"/>
              </w:rPr>
              <w:t xml:space="preserve"> </w:t>
            </w:r>
            <w:r w:rsidRPr="00034CBC">
              <w:rPr>
                <w:rFonts w:ascii="Times New Roman" w:eastAsia="Times New Roman" w:hAnsi="Times New Roman"/>
                <w:lang w:eastAsia="ar-SA"/>
              </w:rPr>
              <w:t xml:space="preserve">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частью 4 </w:t>
            </w:r>
            <w:r w:rsidR="00B33570" w:rsidRPr="00034CBC">
              <w:rPr>
                <w:rFonts w:ascii="Times New Roman" w:eastAsia="Times New Roman" w:hAnsi="Times New Roman"/>
                <w:lang w:eastAsia="ar-SA"/>
              </w:rPr>
              <w:t xml:space="preserve">ст. 83.2 </w:t>
            </w:r>
            <w:r w:rsidR="00194DDA" w:rsidRPr="00034CBC">
              <w:rPr>
                <w:rFonts w:ascii="Times New Roman" w:hAnsi="Times New Roman"/>
                <w:b/>
                <w:bCs/>
              </w:rPr>
              <w:t>Федерального закона от 05.04.2013 г. № 44-ФЗ</w:t>
            </w:r>
            <w:r w:rsidRPr="00034CBC">
              <w:rPr>
                <w:rFonts w:ascii="Times New Roman" w:eastAsia="Times New Roman" w:hAnsi="Times New Roman"/>
                <w:lang w:eastAsia="ar-SA"/>
              </w:rPr>
              <w:t xml:space="preserve">, или не исполнил требования, предусмотренные статьей 37 </w:t>
            </w:r>
            <w:r w:rsidR="00B33570" w:rsidRPr="00034CBC">
              <w:rPr>
                <w:rFonts w:ascii="Times New Roman" w:eastAsia="Times New Roman" w:hAnsi="Times New Roman"/>
                <w:lang w:eastAsia="ar-SA"/>
              </w:rPr>
              <w:t xml:space="preserve"> </w:t>
            </w:r>
            <w:r w:rsidR="00194DDA" w:rsidRPr="00034CBC">
              <w:rPr>
                <w:rFonts w:ascii="Times New Roman" w:hAnsi="Times New Roman"/>
                <w:b/>
                <w:bCs/>
              </w:rPr>
              <w:t>Федерального закона от 05.04.2013 г. № 44-ФЗ</w:t>
            </w:r>
            <w:r w:rsidR="00194DDA" w:rsidRPr="00034CBC">
              <w:rPr>
                <w:rFonts w:ascii="Times New Roman" w:eastAsia="Times New Roman" w:hAnsi="Times New Roman"/>
                <w:lang w:eastAsia="ar-SA"/>
              </w:rPr>
              <w:t xml:space="preserve"> </w:t>
            </w:r>
            <w:r w:rsidRPr="00034CBC">
              <w:rPr>
                <w:rFonts w:ascii="Times New Roman" w:eastAsia="Times New Roman" w:hAnsi="Times New Roman"/>
                <w:lang w:eastAsia="ar-SA"/>
              </w:rPr>
              <w:t>(в случае снижения цены контракта на двадцать пять процентов и более от начальной (максимальной) цены контракта).</w:t>
            </w:r>
          </w:p>
        </w:tc>
      </w:tr>
      <w:tr w:rsidR="00627981" w:rsidRPr="00034CBC" w:rsidTr="009A1632">
        <w:trPr>
          <w:trHeight w:val="57"/>
        </w:trPr>
        <w:tc>
          <w:tcPr>
            <w:tcW w:w="904" w:type="dxa"/>
            <w:tcBorders>
              <w:top w:val="single" w:sz="4" w:space="0" w:color="auto"/>
              <w:left w:val="single" w:sz="4" w:space="0" w:color="auto"/>
              <w:bottom w:val="single" w:sz="4" w:space="0" w:color="auto"/>
              <w:right w:val="single" w:sz="4" w:space="0" w:color="auto"/>
            </w:tcBorders>
            <w:hideMark/>
          </w:tcPr>
          <w:p w:rsidR="00627981" w:rsidRPr="00034CBC" w:rsidRDefault="00627981" w:rsidP="00B33570">
            <w:pPr>
              <w:widowControl w:val="0"/>
              <w:spacing w:after="0" w:line="240" w:lineRule="auto"/>
              <w:jc w:val="both"/>
              <w:rPr>
                <w:rFonts w:ascii="Times New Roman" w:eastAsia="Times New Roman" w:hAnsi="Times New Roman"/>
                <w:b/>
                <w:lang w:eastAsia="ru-RU"/>
              </w:rPr>
            </w:pPr>
            <w:r w:rsidRPr="00034CBC">
              <w:rPr>
                <w:rFonts w:ascii="Times New Roman" w:eastAsia="Times New Roman" w:hAnsi="Times New Roman"/>
                <w:b/>
                <w:lang w:eastAsia="ru-RU"/>
              </w:rPr>
              <w:t>32</w:t>
            </w:r>
          </w:p>
        </w:tc>
        <w:tc>
          <w:tcPr>
            <w:tcW w:w="9376" w:type="dxa"/>
            <w:tcBorders>
              <w:top w:val="single" w:sz="4" w:space="0" w:color="auto"/>
              <w:left w:val="single" w:sz="4" w:space="0" w:color="auto"/>
              <w:bottom w:val="single" w:sz="4" w:space="0" w:color="auto"/>
              <w:right w:val="single" w:sz="4" w:space="0" w:color="auto"/>
            </w:tcBorders>
            <w:hideMark/>
          </w:tcPr>
          <w:p w:rsidR="00627981" w:rsidRPr="00034CBC" w:rsidRDefault="00627981" w:rsidP="00B33570">
            <w:pPr>
              <w:autoSpaceDE w:val="0"/>
              <w:autoSpaceDN w:val="0"/>
              <w:adjustRightInd w:val="0"/>
              <w:spacing w:after="0" w:line="240" w:lineRule="auto"/>
              <w:jc w:val="both"/>
              <w:rPr>
                <w:rFonts w:ascii="Times New Roman" w:hAnsi="Times New Roman"/>
                <w:b/>
                <w:bCs/>
              </w:rPr>
            </w:pPr>
            <w:r w:rsidRPr="00034CBC">
              <w:rPr>
                <w:rFonts w:ascii="Times New Roman" w:hAnsi="Times New Roman"/>
                <w:b/>
              </w:rPr>
              <w:t>Перечень уполномоченных лиц заказчика для включения в состав комиссии (не менее трех человек должны быть представителями заказчика)</w:t>
            </w:r>
            <w:r w:rsidRPr="00034CBC">
              <w:rPr>
                <w:rFonts w:ascii="Times New Roman" w:hAnsi="Times New Roman"/>
              </w:rPr>
              <w:t xml:space="preserve"> </w:t>
            </w:r>
            <w:r w:rsidRPr="00034CBC">
              <w:rPr>
                <w:rFonts w:ascii="Times New Roman" w:hAnsi="Times New Roman"/>
                <w:b/>
              </w:rPr>
              <w:t>с указанием полностью фамилии, имени, отчества, должности (дополнительно указать по каждому лицу сведения о наличии/отсутствии профессиональной переподготовки или повышения квалификации в сфере закупок)</w:t>
            </w:r>
          </w:p>
        </w:tc>
      </w:tr>
      <w:tr w:rsidR="00627981" w:rsidRPr="00034CBC" w:rsidTr="00B33570">
        <w:trPr>
          <w:trHeight w:val="57"/>
        </w:trPr>
        <w:tc>
          <w:tcPr>
            <w:tcW w:w="10280" w:type="dxa"/>
            <w:gridSpan w:val="2"/>
            <w:tcBorders>
              <w:top w:val="single" w:sz="4" w:space="0" w:color="auto"/>
              <w:left w:val="single" w:sz="4" w:space="0" w:color="auto"/>
              <w:bottom w:val="single" w:sz="4" w:space="0" w:color="auto"/>
              <w:right w:val="single" w:sz="4" w:space="0" w:color="auto"/>
            </w:tcBorders>
          </w:tcPr>
          <w:p w:rsidR="00627981" w:rsidRPr="00034CBC" w:rsidRDefault="00627981" w:rsidP="00B33570">
            <w:pPr>
              <w:widowControl w:val="0"/>
              <w:spacing w:after="0" w:line="240" w:lineRule="auto"/>
              <w:jc w:val="both"/>
              <w:rPr>
                <w:rFonts w:ascii="Times New Roman" w:eastAsia="Times New Roman" w:hAnsi="Times New Roman"/>
                <w:i/>
                <w:lang w:eastAsia="ru-RU"/>
              </w:rPr>
            </w:pPr>
          </w:p>
        </w:tc>
      </w:tr>
    </w:tbl>
    <w:p w:rsidR="005C63C8" w:rsidRPr="00EE40CB" w:rsidRDefault="00EE40CB" w:rsidP="00EE40CB">
      <w:pPr>
        <w:jc w:val="both"/>
        <w:rPr>
          <w:rFonts w:ascii="Times New Roman" w:hAnsi="Times New Roman"/>
          <w:i/>
        </w:rPr>
      </w:pPr>
      <w:r>
        <w:rPr>
          <w:rFonts w:ascii="Times New Roman" w:hAnsi="Times New Roman"/>
          <w:i/>
          <w:snapToGrid w:val="0"/>
        </w:rPr>
        <w:tab/>
      </w:r>
      <w:r>
        <w:rPr>
          <w:rFonts w:ascii="Times New Roman" w:hAnsi="Times New Roman"/>
        </w:rPr>
        <w:t>Руководитель</w:t>
      </w:r>
      <w:r w:rsidRPr="00034CBC">
        <w:rPr>
          <w:rFonts w:ascii="Times New Roman" w:hAnsi="Times New Roman"/>
        </w:rPr>
        <w:t xml:space="preserve">                                        (подпись)                                        Ф. И. О.</w:t>
      </w:r>
    </w:p>
    <w:p w:rsidR="005C63C8" w:rsidRPr="00034CBC" w:rsidRDefault="005C63C8" w:rsidP="00F80238">
      <w:pPr>
        <w:spacing w:after="0" w:line="240" w:lineRule="exact"/>
        <w:jc w:val="right"/>
        <w:rPr>
          <w:rFonts w:ascii="Times New Roman" w:hAnsi="Times New Roman"/>
          <w:i/>
          <w:snapToGrid w:val="0"/>
        </w:rPr>
      </w:pPr>
    </w:p>
    <w:p w:rsidR="00FF7275" w:rsidRPr="00034CBC" w:rsidRDefault="00FF7275" w:rsidP="00FF7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color w:val="0070C0"/>
        </w:rPr>
      </w:pPr>
      <w:r w:rsidRPr="00034CBC">
        <w:rPr>
          <w:rFonts w:ascii="Times New Roman" w:hAnsi="Times New Roman"/>
          <w:i/>
          <w:color w:val="0070C0"/>
        </w:rPr>
        <w:t>Примечание:</w:t>
      </w:r>
    </w:p>
    <w:p w:rsidR="00FF7275" w:rsidRPr="00034CBC" w:rsidRDefault="00FF7275" w:rsidP="00FF7275">
      <w:pPr>
        <w:pStyle w:val="a3"/>
        <w:numPr>
          <w:ilvl w:val="0"/>
          <w:numId w:val="3"/>
        </w:numPr>
        <w:tabs>
          <w:tab w:val="left" w:pos="426"/>
        </w:tabs>
        <w:ind w:left="0" w:firstLine="0"/>
        <w:contextualSpacing w:val="0"/>
        <w:jc w:val="both"/>
        <w:rPr>
          <w:rFonts w:ascii="Times New Roman" w:hAnsi="Times New Roman"/>
          <w:i/>
          <w:color w:val="0070C0"/>
        </w:rPr>
      </w:pPr>
      <w:r w:rsidRPr="00034CBC">
        <w:rPr>
          <w:rFonts w:ascii="Times New Roman" w:hAnsi="Times New Roman"/>
          <w:i/>
          <w:color w:val="0070C0"/>
        </w:rPr>
        <w:t xml:space="preserve">Все пункты информационной карты должны быть заполнены. В пунктах, по которым требования не установлены необходимо </w:t>
      </w:r>
      <w:proofErr w:type="gramStart"/>
      <w:r w:rsidRPr="00034CBC">
        <w:rPr>
          <w:rFonts w:ascii="Times New Roman" w:hAnsi="Times New Roman"/>
          <w:i/>
          <w:color w:val="0070C0"/>
        </w:rPr>
        <w:t>указать</w:t>
      </w:r>
      <w:proofErr w:type="gramEnd"/>
      <w:r w:rsidRPr="00034CBC">
        <w:rPr>
          <w:rFonts w:ascii="Times New Roman" w:hAnsi="Times New Roman"/>
          <w:i/>
          <w:color w:val="0070C0"/>
        </w:rPr>
        <w:t xml:space="preserve"> – «не установлено».</w:t>
      </w:r>
    </w:p>
    <w:p w:rsidR="00FF7275" w:rsidRPr="00034CBC" w:rsidRDefault="00FF7275" w:rsidP="00FF7275">
      <w:pPr>
        <w:tabs>
          <w:tab w:val="left" w:pos="3390"/>
        </w:tabs>
        <w:jc w:val="both"/>
        <w:rPr>
          <w:rFonts w:ascii="Times New Roman" w:hAnsi="Times New Roman"/>
          <w:b/>
          <w:i/>
        </w:rPr>
      </w:pPr>
      <w:r w:rsidRPr="00034CBC">
        <w:rPr>
          <w:rFonts w:ascii="Times New Roman" w:hAnsi="Times New Roman"/>
          <w:b/>
          <w:i/>
        </w:rPr>
        <w:tab/>
      </w:r>
    </w:p>
    <w:p w:rsidR="005C63C8" w:rsidRPr="00034CBC" w:rsidRDefault="005C63C8" w:rsidP="00F80238">
      <w:pPr>
        <w:spacing w:after="0" w:line="240" w:lineRule="exact"/>
        <w:jc w:val="right"/>
        <w:rPr>
          <w:rFonts w:ascii="Times New Roman" w:hAnsi="Times New Roman"/>
          <w:i/>
          <w:snapToGrid w:val="0"/>
        </w:rPr>
      </w:pPr>
    </w:p>
    <w:p w:rsidR="001E7D83" w:rsidRPr="00034CBC" w:rsidRDefault="001E7D83"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Default="00794482" w:rsidP="00F80238">
      <w:pPr>
        <w:spacing w:after="0" w:line="240" w:lineRule="exact"/>
        <w:jc w:val="right"/>
        <w:rPr>
          <w:rFonts w:ascii="Times New Roman" w:hAnsi="Times New Roman"/>
          <w:i/>
          <w:snapToGrid w:val="0"/>
        </w:rPr>
      </w:pPr>
    </w:p>
    <w:p w:rsidR="00034CBC" w:rsidRDefault="00034CBC" w:rsidP="00F80238">
      <w:pPr>
        <w:spacing w:after="0" w:line="240" w:lineRule="exact"/>
        <w:jc w:val="right"/>
        <w:rPr>
          <w:rFonts w:ascii="Times New Roman" w:hAnsi="Times New Roman"/>
          <w:i/>
          <w:snapToGrid w:val="0"/>
        </w:rPr>
      </w:pPr>
    </w:p>
    <w:p w:rsidR="00034CBC" w:rsidRDefault="00034CBC" w:rsidP="00F80238">
      <w:pPr>
        <w:spacing w:after="0" w:line="240" w:lineRule="exact"/>
        <w:jc w:val="right"/>
        <w:rPr>
          <w:rFonts w:ascii="Times New Roman" w:hAnsi="Times New Roman"/>
          <w:i/>
          <w:snapToGrid w:val="0"/>
        </w:rPr>
      </w:pPr>
    </w:p>
    <w:p w:rsidR="00034CBC" w:rsidRDefault="00034CBC" w:rsidP="00F80238">
      <w:pPr>
        <w:spacing w:after="0" w:line="240" w:lineRule="exact"/>
        <w:jc w:val="right"/>
        <w:rPr>
          <w:rFonts w:ascii="Times New Roman" w:hAnsi="Times New Roman"/>
          <w:i/>
          <w:snapToGrid w:val="0"/>
        </w:rPr>
      </w:pPr>
    </w:p>
    <w:p w:rsidR="00034CBC" w:rsidRPr="00034CBC" w:rsidRDefault="00034CBC"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Default="00794482" w:rsidP="00F80238">
      <w:pPr>
        <w:spacing w:after="0" w:line="240" w:lineRule="exact"/>
        <w:jc w:val="right"/>
        <w:rPr>
          <w:rFonts w:ascii="Times New Roman" w:hAnsi="Times New Roman"/>
          <w:i/>
          <w:snapToGrid w:val="0"/>
        </w:rPr>
      </w:pPr>
    </w:p>
    <w:p w:rsidR="00EE40CB" w:rsidRPr="00034CBC" w:rsidRDefault="00EE40CB" w:rsidP="00F80238">
      <w:pPr>
        <w:spacing w:after="0" w:line="240" w:lineRule="exact"/>
        <w:jc w:val="right"/>
        <w:rPr>
          <w:rFonts w:ascii="Times New Roman" w:hAnsi="Times New Roman"/>
          <w:i/>
          <w:snapToGrid w:val="0"/>
        </w:rPr>
      </w:pPr>
      <w:bookmarkStart w:id="0" w:name="_GoBack"/>
      <w:bookmarkEnd w:id="0"/>
    </w:p>
    <w:p w:rsidR="00794482" w:rsidRPr="00034CBC" w:rsidRDefault="00794482"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p>
    <w:p w:rsidR="00794482" w:rsidRPr="00034CBC" w:rsidRDefault="00794482" w:rsidP="00F80238">
      <w:pPr>
        <w:spacing w:after="0" w:line="240" w:lineRule="exact"/>
        <w:jc w:val="right"/>
        <w:rPr>
          <w:rFonts w:ascii="Times New Roman" w:hAnsi="Times New Roman"/>
          <w:i/>
          <w:snapToGrid w:val="0"/>
        </w:rPr>
      </w:pPr>
      <w:r w:rsidRPr="00034CBC">
        <w:rPr>
          <w:rFonts w:ascii="Times New Roman" w:hAnsi="Times New Roman"/>
          <w:i/>
          <w:snapToGrid w:val="0"/>
        </w:rPr>
        <w:lastRenderedPageBreak/>
        <w:t>Приложение</w:t>
      </w:r>
    </w:p>
    <w:p w:rsidR="00AC32A0" w:rsidRPr="00034CBC" w:rsidRDefault="00AC32A0" w:rsidP="00F80238">
      <w:pPr>
        <w:spacing w:after="0" w:line="240" w:lineRule="exact"/>
        <w:jc w:val="right"/>
        <w:rPr>
          <w:rFonts w:ascii="Times New Roman" w:hAnsi="Times New Roman"/>
          <w:i/>
          <w:snapToGrid w:val="0"/>
        </w:rPr>
      </w:pPr>
      <w:r w:rsidRPr="00034CBC">
        <w:rPr>
          <w:rFonts w:ascii="Times New Roman" w:hAnsi="Times New Roman"/>
          <w:i/>
          <w:snapToGrid w:val="0"/>
        </w:rPr>
        <w:t xml:space="preserve">к заявке на проведение запроса </w:t>
      </w:r>
    </w:p>
    <w:p w:rsidR="00AC32A0" w:rsidRPr="00034CBC" w:rsidRDefault="00AC32A0" w:rsidP="00F80238">
      <w:pPr>
        <w:spacing w:after="0" w:line="240" w:lineRule="exact"/>
        <w:jc w:val="right"/>
        <w:rPr>
          <w:rFonts w:ascii="Times New Roman" w:hAnsi="Times New Roman"/>
          <w:i/>
          <w:snapToGrid w:val="0"/>
        </w:rPr>
      </w:pPr>
      <w:r w:rsidRPr="00034CBC">
        <w:rPr>
          <w:rFonts w:ascii="Times New Roman" w:hAnsi="Times New Roman"/>
          <w:i/>
          <w:snapToGrid w:val="0"/>
        </w:rPr>
        <w:t>предложений в электронной форме</w:t>
      </w:r>
    </w:p>
    <w:p w:rsidR="002D1AA9" w:rsidRPr="00034CBC" w:rsidRDefault="002D1AA9" w:rsidP="00794482">
      <w:pPr>
        <w:rPr>
          <w:rFonts w:ascii="Times New Roman" w:hAnsi="Times New Roman"/>
        </w:rPr>
      </w:pPr>
    </w:p>
    <w:p w:rsidR="00E4716C" w:rsidRPr="00034CBC" w:rsidRDefault="00E4716C" w:rsidP="00E4716C">
      <w:pPr>
        <w:jc w:val="center"/>
        <w:rPr>
          <w:rFonts w:ascii="Times New Roman" w:hAnsi="Times New Roman"/>
          <w:b/>
          <w:i/>
          <w:color w:val="0070C0"/>
        </w:rPr>
      </w:pPr>
      <w:r w:rsidRPr="00034CBC">
        <w:rPr>
          <w:rFonts w:ascii="Times New Roman" w:hAnsi="Times New Roman"/>
          <w:b/>
          <w:i/>
          <w:color w:val="0070C0"/>
        </w:rPr>
        <w:t xml:space="preserve">(Заказчики формируют </w:t>
      </w:r>
      <w:r w:rsidR="00AC32A0" w:rsidRPr="00034CBC">
        <w:rPr>
          <w:rFonts w:ascii="Times New Roman" w:hAnsi="Times New Roman"/>
          <w:b/>
          <w:i/>
          <w:color w:val="0070C0"/>
        </w:rPr>
        <w:t xml:space="preserve">заявку </w:t>
      </w:r>
      <w:proofErr w:type="gramStart"/>
      <w:r w:rsidR="00AC32A0" w:rsidRPr="00034CBC">
        <w:rPr>
          <w:rFonts w:ascii="Times New Roman" w:hAnsi="Times New Roman"/>
          <w:b/>
          <w:i/>
          <w:color w:val="0070C0"/>
        </w:rPr>
        <w:t>на участие в запросе предложений в электронной форме</w:t>
      </w:r>
      <w:r w:rsidRPr="00034CBC">
        <w:rPr>
          <w:rFonts w:ascii="Times New Roman" w:hAnsi="Times New Roman"/>
          <w:b/>
          <w:i/>
          <w:color w:val="0070C0"/>
        </w:rPr>
        <w:t xml:space="preserve"> в соответствии с особенностями</w:t>
      </w:r>
      <w:proofErr w:type="gramEnd"/>
      <w:r w:rsidRPr="00034CBC">
        <w:rPr>
          <w:rFonts w:ascii="Times New Roman" w:hAnsi="Times New Roman"/>
          <w:b/>
          <w:i/>
          <w:color w:val="0070C0"/>
        </w:rPr>
        <w:t xml:space="preserve"> осуществления закупки товаров, работ, услуг)</w:t>
      </w:r>
    </w:p>
    <w:p w:rsidR="00904881" w:rsidRPr="00034CBC" w:rsidRDefault="002D1A31" w:rsidP="00794482">
      <w:pPr>
        <w:jc w:val="center"/>
        <w:rPr>
          <w:rFonts w:ascii="Times New Roman" w:hAnsi="Times New Roman"/>
          <w:b/>
        </w:rPr>
      </w:pPr>
      <w:r w:rsidRPr="00034CBC">
        <w:rPr>
          <w:rFonts w:ascii="Times New Roman" w:hAnsi="Times New Roman"/>
          <w:b/>
        </w:rPr>
        <w:t>Рекомендуемая</w:t>
      </w:r>
      <w:r w:rsidR="00904881" w:rsidRPr="00034CBC">
        <w:rPr>
          <w:rFonts w:ascii="Times New Roman" w:hAnsi="Times New Roman"/>
          <w:b/>
        </w:rPr>
        <w:t xml:space="preserve"> форм</w:t>
      </w:r>
      <w:r w:rsidRPr="00034CBC">
        <w:rPr>
          <w:rFonts w:ascii="Times New Roman" w:hAnsi="Times New Roman"/>
          <w:b/>
        </w:rPr>
        <w:t>а</w:t>
      </w:r>
      <w:r w:rsidR="00904881" w:rsidRPr="00034CBC">
        <w:rPr>
          <w:rFonts w:ascii="Times New Roman" w:hAnsi="Times New Roman"/>
          <w:b/>
        </w:rPr>
        <w:t xml:space="preserve"> для заполнения участниками</w:t>
      </w:r>
      <w:r w:rsidR="00794482" w:rsidRPr="00034CBC">
        <w:rPr>
          <w:rFonts w:ascii="Times New Roman" w:hAnsi="Times New Roman"/>
          <w:b/>
        </w:rPr>
        <w:t xml:space="preserve"> </w:t>
      </w:r>
      <w:r w:rsidR="00904881" w:rsidRPr="00034CBC">
        <w:rPr>
          <w:rFonts w:ascii="Times New Roman" w:hAnsi="Times New Roman"/>
          <w:b/>
        </w:rPr>
        <w:t>запроса предложений</w:t>
      </w:r>
      <w:r w:rsidR="00794482" w:rsidRPr="00034CBC">
        <w:rPr>
          <w:rFonts w:ascii="Times New Roman" w:hAnsi="Times New Roman"/>
          <w:b/>
        </w:rPr>
        <w:t xml:space="preserve"> в электронной форме</w:t>
      </w:r>
    </w:p>
    <w:p w:rsidR="002D1A31" w:rsidRPr="00034CBC" w:rsidRDefault="002D1A31" w:rsidP="002D1A31">
      <w:pPr>
        <w:pStyle w:val="ad"/>
        <w:spacing w:after="0"/>
        <w:jc w:val="center"/>
        <w:rPr>
          <w:b/>
          <w:bCs/>
          <w:sz w:val="22"/>
          <w:szCs w:val="22"/>
        </w:rPr>
      </w:pPr>
    </w:p>
    <w:p w:rsidR="002D1A31" w:rsidRPr="00034CBC" w:rsidRDefault="002D1A31" w:rsidP="002D1A31">
      <w:pPr>
        <w:pStyle w:val="ad"/>
        <w:spacing w:after="0"/>
        <w:jc w:val="center"/>
        <w:rPr>
          <w:b/>
          <w:sz w:val="22"/>
          <w:szCs w:val="22"/>
        </w:rPr>
      </w:pPr>
      <w:r w:rsidRPr="00034CBC">
        <w:rPr>
          <w:b/>
          <w:bCs/>
          <w:sz w:val="22"/>
          <w:szCs w:val="22"/>
        </w:rPr>
        <w:t>ЗАЯВКА</w:t>
      </w:r>
      <w:r w:rsidRPr="00034CBC">
        <w:rPr>
          <w:b/>
          <w:bCs/>
          <w:sz w:val="22"/>
          <w:szCs w:val="22"/>
        </w:rPr>
        <w:br/>
        <w:t xml:space="preserve">на участие в </w:t>
      </w:r>
      <w:r w:rsidRPr="00034CBC">
        <w:rPr>
          <w:b/>
          <w:sz w:val="22"/>
          <w:szCs w:val="22"/>
        </w:rPr>
        <w:t>запросе предложений в электронной форме</w:t>
      </w:r>
      <w:r w:rsidRPr="00034CBC">
        <w:rPr>
          <w:sz w:val="22"/>
          <w:szCs w:val="22"/>
        </w:rPr>
        <w:br/>
      </w:r>
      <w:r w:rsidRPr="00034CBC">
        <w:rPr>
          <w:b/>
          <w:sz w:val="22"/>
          <w:szCs w:val="22"/>
        </w:rPr>
        <w:t>на право заключения контракта на (</w:t>
      </w:r>
      <w:r w:rsidRPr="00034CBC">
        <w:rPr>
          <w:b/>
          <w:i/>
          <w:sz w:val="22"/>
          <w:szCs w:val="22"/>
        </w:rPr>
        <w:t>наименование объекта закупки</w:t>
      </w:r>
      <w:r w:rsidRPr="00034CBC">
        <w:rPr>
          <w:b/>
          <w:sz w:val="22"/>
          <w:szCs w:val="22"/>
        </w:rPr>
        <w:t>)</w:t>
      </w:r>
    </w:p>
    <w:p w:rsidR="00904881" w:rsidRPr="00034CBC" w:rsidRDefault="002D1A31" w:rsidP="002D1A31">
      <w:pPr>
        <w:spacing w:after="0" w:line="240" w:lineRule="auto"/>
        <w:jc w:val="center"/>
        <w:rPr>
          <w:rFonts w:ascii="Times New Roman" w:eastAsia="Times New Roman" w:hAnsi="Times New Roman"/>
          <w:b/>
          <w:lang w:eastAsia="ru-RU"/>
        </w:rPr>
      </w:pPr>
      <w:r w:rsidRPr="00034CBC">
        <w:rPr>
          <w:rFonts w:ascii="Times New Roman" w:hAnsi="Times New Roman"/>
        </w:rPr>
        <w:t>(извещение № ______________)</w:t>
      </w:r>
    </w:p>
    <w:p w:rsidR="00904881" w:rsidRPr="00034CBC" w:rsidRDefault="00904881" w:rsidP="00194DDA">
      <w:pPr>
        <w:pStyle w:val="ad"/>
        <w:spacing w:after="0"/>
        <w:jc w:val="both"/>
        <w:rPr>
          <w:b/>
        </w:rPr>
      </w:pPr>
      <w:r w:rsidRPr="00034CBC">
        <w:rPr>
          <w:sz w:val="22"/>
          <w:szCs w:val="22"/>
        </w:rPr>
        <w:tab/>
      </w:r>
    </w:p>
    <w:p w:rsidR="00904881" w:rsidRPr="00034CBC" w:rsidRDefault="00904881" w:rsidP="00904881">
      <w:pPr>
        <w:suppressAutoHyphens/>
        <w:autoSpaceDE w:val="0"/>
        <w:spacing w:after="0" w:line="240" w:lineRule="auto"/>
        <w:jc w:val="center"/>
        <w:rPr>
          <w:rFonts w:ascii="Times New Roman" w:eastAsia="Times New Roman" w:hAnsi="Times New Roman"/>
          <w:b/>
          <w:lang w:eastAsia="ar-SA"/>
        </w:rPr>
      </w:pPr>
    </w:p>
    <w:p w:rsidR="002D1A31" w:rsidRPr="002D1A31" w:rsidRDefault="002D1A31" w:rsidP="002D1A31">
      <w:pPr>
        <w:spacing w:after="0" w:line="240" w:lineRule="auto"/>
        <w:ind w:left="-142" w:right="-171"/>
        <w:jc w:val="both"/>
        <w:outlineLvl w:val="2"/>
        <w:rPr>
          <w:rFonts w:ascii="Times New Roman" w:eastAsia="Times New Roman" w:hAnsi="Times New Roman"/>
          <w:b/>
          <w:bCs/>
          <w:lang w:eastAsia="ru-RU"/>
        </w:rPr>
      </w:pPr>
      <w:r w:rsidRPr="002D1A31">
        <w:rPr>
          <w:rFonts w:ascii="Times New Roman" w:eastAsia="Times New Roman" w:hAnsi="Times New Roman"/>
          <w:b/>
          <w:bCs/>
          <w:lang w:eastAsia="ru-RU"/>
        </w:rPr>
        <w:t xml:space="preserve">Предложение об условиях исполнения контракта, являющихся критериями </w:t>
      </w:r>
      <w:proofErr w:type="gramStart"/>
      <w:r w:rsidRPr="002D1A31">
        <w:rPr>
          <w:rFonts w:ascii="Times New Roman" w:eastAsia="Times New Roman" w:hAnsi="Times New Roman"/>
          <w:b/>
          <w:bCs/>
          <w:lang w:eastAsia="ru-RU"/>
        </w:rPr>
        <w:t>оценки предложений участников запроса предложений</w:t>
      </w:r>
      <w:proofErr w:type="gramEnd"/>
      <w:r w:rsidRPr="002D1A31">
        <w:rPr>
          <w:rFonts w:ascii="Times New Roman" w:eastAsia="Times New Roman" w:hAnsi="Times New Roman"/>
          <w:b/>
          <w:bCs/>
          <w:lang w:eastAsia="ru-RU"/>
        </w:rPr>
        <w:t xml:space="preserve"> в электронной форме</w:t>
      </w:r>
    </w:p>
    <w:p w:rsidR="002D1A31" w:rsidRPr="00034CBC" w:rsidRDefault="002D1A31" w:rsidP="00904881">
      <w:pPr>
        <w:tabs>
          <w:tab w:val="left" w:pos="2835"/>
        </w:tabs>
        <w:spacing w:after="120" w:line="240" w:lineRule="auto"/>
        <w:jc w:val="center"/>
        <w:rPr>
          <w:rFonts w:ascii="Times New Roman" w:eastAsia="Times New Roman" w:hAnsi="Times New Roman"/>
          <w:b/>
          <w:u w:val="single"/>
          <w:lang w:eastAsia="ru-RU"/>
        </w:rPr>
      </w:pPr>
    </w:p>
    <w:p w:rsidR="00904881" w:rsidRPr="00034CBC" w:rsidRDefault="00904881" w:rsidP="00904881">
      <w:pPr>
        <w:tabs>
          <w:tab w:val="left" w:pos="2835"/>
        </w:tabs>
        <w:spacing w:after="120" w:line="240" w:lineRule="auto"/>
        <w:jc w:val="center"/>
        <w:rPr>
          <w:rFonts w:ascii="Times New Roman" w:eastAsia="Times New Roman" w:hAnsi="Times New Roman"/>
          <w:b/>
          <w:u w:val="single"/>
          <w:lang w:eastAsia="ru-RU"/>
        </w:rPr>
      </w:pPr>
      <w:r w:rsidRPr="00034CBC">
        <w:rPr>
          <w:rFonts w:ascii="Times New Roman" w:eastAsia="Times New Roman" w:hAnsi="Times New Roman"/>
          <w:b/>
          <w:u w:val="single"/>
          <w:lang w:eastAsia="ru-RU"/>
        </w:rPr>
        <w:t>Предложение по критерию «Цена контракта»</w:t>
      </w:r>
    </w:p>
    <w:p w:rsidR="00904881" w:rsidRPr="00034CBC" w:rsidRDefault="002D1A31" w:rsidP="002D1A31">
      <w:pPr>
        <w:pStyle w:val="a3"/>
        <w:numPr>
          <w:ilvl w:val="0"/>
          <w:numId w:val="10"/>
        </w:numPr>
        <w:tabs>
          <w:tab w:val="left" w:pos="2835"/>
        </w:tabs>
        <w:spacing w:after="120" w:line="240" w:lineRule="auto"/>
        <w:rPr>
          <w:rFonts w:ascii="Times New Roman" w:eastAsia="Times New Roman" w:hAnsi="Times New Roman"/>
          <w:b/>
          <w:u w:val="single"/>
          <w:lang w:eastAsia="ru-RU"/>
        </w:rPr>
      </w:pPr>
      <w:r w:rsidRPr="00034CBC">
        <w:rPr>
          <w:rFonts w:ascii="Times New Roman" w:eastAsia="Times New Roman" w:hAnsi="Times New Roman"/>
          <w:b/>
          <w:u w:val="single"/>
          <w:lang w:eastAsia="ru-RU"/>
        </w:rPr>
        <w:t>Цена контракта</w:t>
      </w:r>
    </w:p>
    <w:p w:rsidR="00904881" w:rsidRPr="00034CBC" w:rsidRDefault="00904881" w:rsidP="00904881">
      <w:pPr>
        <w:autoSpaceDE w:val="0"/>
        <w:spacing w:after="0" w:line="240" w:lineRule="auto"/>
        <w:jc w:val="center"/>
        <w:rPr>
          <w:rFonts w:ascii="Times New Roman" w:eastAsia="Times New Roman" w:hAnsi="Times New Roman"/>
          <w:b/>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2"/>
        <w:gridCol w:w="6663"/>
      </w:tblGrid>
      <w:tr w:rsidR="00904881" w:rsidRPr="00034CBC" w:rsidTr="00904881">
        <w:trPr>
          <w:trHeight w:val="326"/>
        </w:trPr>
        <w:tc>
          <w:tcPr>
            <w:tcW w:w="3402" w:type="dxa"/>
            <w:vAlign w:val="center"/>
          </w:tcPr>
          <w:p w:rsidR="00904881" w:rsidRPr="00034CBC" w:rsidRDefault="00904881" w:rsidP="00904881">
            <w:pPr>
              <w:tabs>
                <w:tab w:val="left" w:pos="142"/>
                <w:tab w:val="left" w:pos="993"/>
                <w:tab w:val="left" w:pos="2520"/>
              </w:tabs>
              <w:spacing w:after="0" w:line="240" w:lineRule="auto"/>
              <w:jc w:val="center"/>
              <w:rPr>
                <w:rFonts w:ascii="Times New Roman" w:eastAsia="Times New Roman" w:hAnsi="Times New Roman"/>
                <w:b/>
                <w:lang w:eastAsia="ru-RU"/>
              </w:rPr>
            </w:pPr>
            <w:r w:rsidRPr="00034CBC">
              <w:rPr>
                <w:rFonts w:ascii="Times New Roman" w:eastAsia="Times New Roman" w:hAnsi="Times New Roman"/>
                <w:b/>
                <w:lang w:eastAsia="ru-RU"/>
              </w:rPr>
              <w:t>Критерий оценки заявки</w:t>
            </w:r>
          </w:p>
        </w:tc>
        <w:tc>
          <w:tcPr>
            <w:tcW w:w="6663" w:type="dxa"/>
            <w:vAlign w:val="center"/>
          </w:tcPr>
          <w:p w:rsidR="00904881" w:rsidRPr="00034CBC" w:rsidRDefault="002D1A31" w:rsidP="00904881">
            <w:pPr>
              <w:tabs>
                <w:tab w:val="left" w:pos="142"/>
                <w:tab w:val="left" w:pos="993"/>
                <w:tab w:val="left" w:pos="2520"/>
              </w:tabs>
              <w:spacing w:after="0" w:line="240" w:lineRule="auto"/>
              <w:jc w:val="center"/>
              <w:rPr>
                <w:rFonts w:ascii="Times New Roman" w:eastAsia="Times New Roman" w:hAnsi="Times New Roman"/>
                <w:b/>
                <w:lang w:eastAsia="ru-RU"/>
              </w:rPr>
            </w:pPr>
            <w:r w:rsidRPr="00034CBC">
              <w:rPr>
                <w:rFonts w:ascii="Times New Roman" w:eastAsia="Times New Roman" w:hAnsi="Times New Roman"/>
                <w:b/>
                <w:lang w:eastAsia="ru-RU"/>
              </w:rPr>
              <w:t>Предложение участника запроса предложений в электронной форме</w:t>
            </w:r>
          </w:p>
        </w:tc>
      </w:tr>
      <w:tr w:rsidR="00904881" w:rsidRPr="00034CBC" w:rsidTr="00904881">
        <w:trPr>
          <w:trHeight w:val="705"/>
        </w:trPr>
        <w:tc>
          <w:tcPr>
            <w:tcW w:w="3402" w:type="dxa"/>
            <w:vAlign w:val="center"/>
          </w:tcPr>
          <w:p w:rsidR="00904881" w:rsidRPr="00034CBC" w:rsidRDefault="00904881" w:rsidP="00904881">
            <w:pPr>
              <w:tabs>
                <w:tab w:val="left" w:pos="142"/>
                <w:tab w:val="left" w:pos="993"/>
                <w:tab w:val="left" w:pos="2520"/>
              </w:tabs>
              <w:spacing w:after="0" w:line="240" w:lineRule="auto"/>
              <w:rPr>
                <w:rFonts w:ascii="Times New Roman" w:eastAsia="Times New Roman" w:hAnsi="Times New Roman"/>
                <w:lang w:eastAsia="ru-RU"/>
              </w:rPr>
            </w:pPr>
            <w:r w:rsidRPr="00034CBC">
              <w:rPr>
                <w:rFonts w:ascii="Times New Roman" w:eastAsia="Times New Roman" w:hAnsi="Times New Roman"/>
                <w:lang w:eastAsia="ru-RU"/>
              </w:rPr>
              <w:t>1. Цена контракта, руб.</w:t>
            </w:r>
          </w:p>
        </w:tc>
        <w:tc>
          <w:tcPr>
            <w:tcW w:w="6663" w:type="dxa"/>
            <w:vAlign w:val="center"/>
          </w:tcPr>
          <w:p w:rsidR="00904881" w:rsidRPr="00034CBC" w:rsidRDefault="00904881" w:rsidP="00AC32A0">
            <w:pPr>
              <w:tabs>
                <w:tab w:val="left" w:pos="142"/>
                <w:tab w:val="left" w:pos="993"/>
                <w:tab w:val="left" w:pos="2520"/>
              </w:tabs>
              <w:spacing w:after="0" w:line="240" w:lineRule="auto"/>
              <w:ind w:right="-108"/>
              <w:rPr>
                <w:rFonts w:ascii="Times New Roman" w:eastAsia="Times New Roman" w:hAnsi="Times New Roman"/>
                <w:lang w:eastAsia="ru-RU"/>
              </w:rPr>
            </w:pPr>
            <w:r w:rsidRPr="00034CBC">
              <w:rPr>
                <w:rFonts w:ascii="Times New Roman" w:eastAsia="Times New Roman" w:hAnsi="Times New Roman"/>
                <w:lang w:eastAsia="ru-RU"/>
              </w:rPr>
              <w:t xml:space="preserve">____________(____________________________________) рублей </w:t>
            </w:r>
          </w:p>
        </w:tc>
      </w:tr>
    </w:tbl>
    <w:p w:rsidR="00904881" w:rsidRPr="00034CBC" w:rsidRDefault="00904881" w:rsidP="00904881">
      <w:pPr>
        <w:tabs>
          <w:tab w:val="left" w:pos="2835"/>
        </w:tabs>
        <w:spacing w:after="0" w:line="240" w:lineRule="auto"/>
        <w:jc w:val="both"/>
        <w:rPr>
          <w:rFonts w:ascii="Times New Roman" w:eastAsia="Times New Roman" w:hAnsi="Times New Roman"/>
          <w:lang w:eastAsia="ru-RU"/>
        </w:rPr>
      </w:pPr>
    </w:p>
    <w:p w:rsidR="00904881" w:rsidRPr="00034CBC" w:rsidRDefault="00904881" w:rsidP="00904881">
      <w:pPr>
        <w:suppressAutoHyphens/>
        <w:autoSpaceDE w:val="0"/>
        <w:spacing w:after="0" w:line="240" w:lineRule="auto"/>
        <w:jc w:val="both"/>
        <w:rPr>
          <w:rFonts w:ascii="Times New Roman" w:eastAsia="Times New Roman" w:hAnsi="Times New Roman"/>
          <w:lang w:eastAsia="ar-SA"/>
        </w:rPr>
      </w:pPr>
    </w:p>
    <w:p w:rsidR="00904881" w:rsidRPr="00034CBC" w:rsidRDefault="00904881" w:rsidP="00904881">
      <w:pPr>
        <w:tabs>
          <w:tab w:val="left" w:pos="2835"/>
        </w:tabs>
        <w:spacing w:after="120" w:line="240" w:lineRule="auto"/>
        <w:jc w:val="center"/>
        <w:rPr>
          <w:rFonts w:ascii="Times New Roman" w:eastAsia="Times New Roman" w:hAnsi="Times New Roman"/>
          <w:b/>
          <w:u w:val="single"/>
          <w:lang w:eastAsia="ru-RU"/>
        </w:rPr>
      </w:pPr>
      <w:r w:rsidRPr="00034CBC">
        <w:rPr>
          <w:rFonts w:ascii="Times New Roman" w:eastAsia="Times New Roman" w:hAnsi="Times New Roman"/>
          <w:b/>
          <w:u w:val="single"/>
          <w:lang w:eastAsia="ru-RU"/>
        </w:rPr>
        <w:t>Предложение по критерию «</w:t>
      </w:r>
      <w:r w:rsidR="002D1A31" w:rsidRPr="00034CBC">
        <w:rPr>
          <w:rFonts w:ascii="Times New Roman" w:eastAsia="Times New Roman" w:hAnsi="Times New Roman"/>
          <w:b/>
          <w:u w:val="single"/>
          <w:lang w:eastAsia="ru-RU"/>
        </w:rPr>
        <w:t>_______________»</w:t>
      </w:r>
      <w:r w:rsidRPr="00034CBC">
        <w:rPr>
          <w:rFonts w:ascii="Times New Roman" w:eastAsia="Times New Roman" w:hAnsi="Times New Roman"/>
          <w:b/>
          <w:u w:val="single"/>
          <w:lang w:eastAsia="ru-RU"/>
        </w:rPr>
        <w:t xml:space="preserve"> </w:t>
      </w:r>
    </w:p>
    <w:p w:rsidR="00904881" w:rsidRPr="00034CBC" w:rsidRDefault="00904881" w:rsidP="00904881">
      <w:pPr>
        <w:tabs>
          <w:tab w:val="left" w:pos="2835"/>
        </w:tabs>
        <w:spacing w:after="120" w:line="240" w:lineRule="auto"/>
        <w:jc w:val="center"/>
        <w:rPr>
          <w:rFonts w:ascii="Times New Roman" w:eastAsia="Times New Roman" w:hAnsi="Times New Roman"/>
          <w:b/>
          <w:u w:val="single"/>
          <w:lang w:eastAsia="ru-RU"/>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0"/>
        <w:gridCol w:w="4407"/>
        <w:gridCol w:w="2551"/>
      </w:tblGrid>
      <w:tr w:rsidR="00904881" w:rsidRPr="00034CBC" w:rsidTr="00904881">
        <w:trPr>
          <w:trHeight w:val="382"/>
        </w:trPr>
        <w:tc>
          <w:tcPr>
            <w:tcW w:w="3390" w:type="dxa"/>
            <w:vAlign w:val="center"/>
          </w:tcPr>
          <w:p w:rsidR="00904881" w:rsidRPr="00034CBC" w:rsidRDefault="00904881" w:rsidP="00904881">
            <w:pPr>
              <w:tabs>
                <w:tab w:val="left" w:pos="142"/>
                <w:tab w:val="left" w:pos="993"/>
                <w:tab w:val="left" w:pos="2520"/>
              </w:tabs>
              <w:spacing w:after="0" w:line="240" w:lineRule="auto"/>
              <w:jc w:val="center"/>
              <w:rPr>
                <w:rFonts w:ascii="Times New Roman" w:eastAsia="Times New Roman" w:hAnsi="Times New Roman"/>
                <w:b/>
                <w:lang w:eastAsia="ru-RU"/>
              </w:rPr>
            </w:pPr>
            <w:r w:rsidRPr="00034CBC">
              <w:rPr>
                <w:rFonts w:ascii="Times New Roman" w:eastAsia="Times New Roman" w:hAnsi="Times New Roman"/>
                <w:b/>
                <w:lang w:eastAsia="ru-RU"/>
              </w:rPr>
              <w:t>Критерий оценки заявки</w:t>
            </w:r>
          </w:p>
        </w:tc>
        <w:tc>
          <w:tcPr>
            <w:tcW w:w="4407" w:type="dxa"/>
            <w:vAlign w:val="center"/>
          </w:tcPr>
          <w:p w:rsidR="00904881" w:rsidRPr="00034CBC" w:rsidRDefault="00904881" w:rsidP="00904881">
            <w:pPr>
              <w:tabs>
                <w:tab w:val="left" w:pos="317"/>
                <w:tab w:val="left" w:pos="993"/>
                <w:tab w:val="left" w:pos="2520"/>
              </w:tabs>
              <w:spacing w:after="0" w:line="240" w:lineRule="auto"/>
              <w:ind w:left="-108" w:right="-108"/>
              <w:jc w:val="center"/>
              <w:rPr>
                <w:rFonts w:ascii="Times New Roman" w:eastAsia="Times New Roman" w:hAnsi="Times New Roman"/>
                <w:b/>
                <w:lang w:eastAsia="ru-RU"/>
              </w:rPr>
            </w:pPr>
            <w:r w:rsidRPr="00034CBC">
              <w:rPr>
                <w:rFonts w:ascii="Times New Roman" w:eastAsia="Times New Roman" w:hAnsi="Times New Roman"/>
                <w:b/>
                <w:lang w:eastAsia="ru-RU"/>
              </w:rPr>
              <w:t>Предложение участника запроса предложений</w:t>
            </w:r>
            <w:r w:rsidR="002D1A31" w:rsidRPr="00034CBC">
              <w:rPr>
                <w:rFonts w:ascii="Times New Roman" w:eastAsia="Times New Roman" w:hAnsi="Times New Roman"/>
                <w:b/>
                <w:lang w:eastAsia="ru-RU"/>
              </w:rPr>
              <w:t xml:space="preserve"> в электронной форме</w:t>
            </w:r>
          </w:p>
        </w:tc>
        <w:tc>
          <w:tcPr>
            <w:tcW w:w="2551" w:type="dxa"/>
          </w:tcPr>
          <w:p w:rsidR="00904881" w:rsidRPr="00034CBC" w:rsidRDefault="00904881" w:rsidP="00904881">
            <w:pPr>
              <w:tabs>
                <w:tab w:val="left" w:pos="317"/>
                <w:tab w:val="left" w:pos="993"/>
                <w:tab w:val="left" w:pos="2520"/>
              </w:tabs>
              <w:spacing w:after="0" w:line="240" w:lineRule="auto"/>
              <w:ind w:left="-108" w:right="-108"/>
              <w:jc w:val="center"/>
              <w:rPr>
                <w:rFonts w:ascii="Times New Roman" w:eastAsia="Times New Roman" w:hAnsi="Times New Roman"/>
                <w:b/>
                <w:lang w:eastAsia="ru-RU"/>
              </w:rPr>
            </w:pPr>
          </w:p>
          <w:p w:rsidR="00904881" w:rsidRPr="00034CBC" w:rsidRDefault="00904881" w:rsidP="00904881">
            <w:pPr>
              <w:tabs>
                <w:tab w:val="left" w:pos="317"/>
                <w:tab w:val="left" w:pos="993"/>
                <w:tab w:val="left" w:pos="2520"/>
              </w:tabs>
              <w:spacing w:after="0" w:line="240" w:lineRule="auto"/>
              <w:ind w:left="-108" w:right="-108"/>
              <w:jc w:val="center"/>
              <w:rPr>
                <w:rFonts w:ascii="Times New Roman" w:eastAsia="Times New Roman" w:hAnsi="Times New Roman"/>
                <w:b/>
                <w:lang w:eastAsia="ru-RU"/>
              </w:rPr>
            </w:pPr>
            <w:r w:rsidRPr="00034CBC">
              <w:rPr>
                <w:rFonts w:ascii="Times New Roman" w:eastAsia="Times New Roman" w:hAnsi="Times New Roman"/>
                <w:b/>
                <w:lang w:eastAsia="ru-RU"/>
              </w:rPr>
              <w:t>Количество баллов</w:t>
            </w:r>
          </w:p>
          <w:p w:rsidR="00904881" w:rsidRPr="00034CBC" w:rsidRDefault="00904881" w:rsidP="00904881">
            <w:pPr>
              <w:tabs>
                <w:tab w:val="left" w:pos="317"/>
                <w:tab w:val="left" w:pos="993"/>
                <w:tab w:val="left" w:pos="2520"/>
              </w:tabs>
              <w:spacing w:after="0" w:line="240" w:lineRule="auto"/>
              <w:ind w:left="-108" w:right="-108"/>
              <w:jc w:val="center"/>
              <w:rPr>
                <w:rFonts w:ascii="Times New Roman" w:eastAsia="Times New Roman" w:hAnsi="Times New Roman"/>
                <w:b/>
                <w:lang w:eastAsia="ru-RU"/>
              </w:rPr>
            </w:pPr>
          </w:p>
          <w:p w:rsidR="00904881" w:rsidRPr="00034CBC" w:rsidRDefault="00904881" w:rsidP="00904881">
            <w:pPr>
              <w:tabs>
                <w:tab w:val="left" w:pos="317"/>
                <w:tab w:val="left" w:pos="993"/>
                <w:tab w:val="left" w:pos="2520"/>
              </w:tabs>
              <w:spacing w:after="0" w:line="240" w:lineRule="auto"/>
              <w:ind w:left="-108" w:right="34"/>
              <w:jc w:val="center"/>
              <w:rPr>
                <w:rFonts w:ascii="Times New Roman" w:eastAsia="Times New Roman" w:hAnsi="Times New Roman"/>
                <w:lang w:eastAsia="ru-RU"/>
              </w:rPr>
            </w:pPr>
            <w:r w:rsidRPr="00034CBC">
              <w:rPr>
                <w:rFonts w:ascii="Times New Roman" w:eastAsia="Times New Roman" w:hAnsi="Times New Roman"/>
                <w:color w:val="FF0000"/>
                <w:lang w:eastAsia="ru-RU"/>
              </w:rPr>
              <w:t>(не заполнять!)</w:t>
            </w:r>
          </w:p>
          <w:p w:rsidR="00904881" w:rsidRPr="00034CBC" w:rsidRDefault="00904881" w:rsidP="00904881">
            <w:pPr>
              <w:tabs>
                <w:tab w:val="left" w:pos="317"/>
                <w:tab w:val="left" w:pos="993"/>
                <w:tab w:val="left" w:pos="2520"/>
              </w:tabs>
              <w:spacing w:after="0" w:line="240" w:lineRule="auto"/>
              <w:ind w:left="-108" w:right="-108"/>
              <w:jc w:val="center"/>
              <w:rPr>
                <w:rFonts w:ascii="Times New Roman" w:eastAsia="Times New Roman" w:hAnsi="Times New Roman"/>
                <w:b/>
                <w:lang w:eastAsia="ru-RU"/>
              </w:rPr>
            </w:pPr>
          </w:p>
        </w:tc>
      </w:tr>
      <w:tr w:rsidR="00904881" w:rsidRPr="00034CBC" w:rsidTr="00904881">
        <w:trPr>
          <w:trHeight w:val="1035"/>
        </w:trPr>
        <w:tc>
          <w:tcPr>
            <w:tcW w:w="3390" w:type="dxa"/>
            <w:vAlign w:val="center"/>
          </w:tcPr>
          <w:p w:rsidR="00904881" w:rsidRPr="00034CBC" w:rsidRDefault="00904881" w:rsidP="00904881">
            <w:pPr>
              <w:widowControl w:val="0"/>
              <w:spacing w:after="0" w:line="240" w:lineRule="auto"/>
              <w:rPr>
                <w:rFonts w:ascii="Times New Roman" w:eastAsia="Times New Roman" w:hAnsi="Times New Roman"/>
                <w:lang w:eastAsia="ru-RU"/>
              </w:rPr>
            </w:pPr>
            <w:r w:rsidRPr="00034CBC">
              <w:rPr>
                <w:rFonts w:ascii="Times New Roman" w:eastAsia="Times New Roman" w:hAnsi="Times New Roman"/>
                <w:bCs/>
                <w:lang w:eastAsia="ru-RU"/>
              </w:rPr>
              <w:t>2</w:t>
            </w:r>
            <w:r w:rsidRPr="00034CBC">
              <w:rPr>
                <w:rFonts w:ascii="Times New Roman" w:eastAsia="Times New Roman" w:hAnsi="Times New Roman"/>
                <w:lang w:eastAsia="ru-RU"/>
              </w:rPr>
              <w:t xml:space="preserve">. </w:t>
            </w:r>
          </w:p>
          <w:p w:rsidR="00904881" w:rsidRPr="00034CBC" w:rsidRDefault="00904881" w:rsidP="00904881">
            <w:pPr>
              <w:tabs>
                <w:tab w:val="left" w:pos="708"/>
                <w:tab w:val="num" w:pos="1980"/>
              </w:tabs>
              <w:overflowPunct w:val="0"/>
              <w:autoSpaceDE w:val="0"/>
              <w:autoSpaceDN w:val="0"/>
              <w:adjustRightInd w:val="0"/>
              <w:spacing w:before="60" w:after="0"/>
              <w:ind w:left="1404" w:hanging="504"/>
              <w:jc w:val="center"/>
              <w:textAlignment w:val="baseline"/>
              <w:rPr>
                <w:rFonts w:ascii="Times New Roman" w:eastAsia="Times New Roman" w:hAnsi="Times New Roman"/>
                <w:b/>
              </w:rPr>
            </w:pPr>
          </w:p>
          <w:p w:rsidR="00904881" w:rsidRPr="00034CBC" w:rsidRDefault="00904881" w:rsidP="00904881">
            <w:pPr>
              <w:widowControl w:val="0"/>
              <w:spacing w:after="0" w:line="240" w:lineRule="auto"/>
              <w:rPr>
                <w:rFonts w:ascii="Times New Roman" w:eastAsia="Times New Roman" w:hAnsi="Times New Roman"/>
                <w:lang w:eastAsia="ru-RU"/>
              </w:rPr>
            </w:pPr>
          </w:p>
        </w:tc>
        <w:tc>
          <w:tcPr>
            <w:tcW w:w="4407" w:type="dxa"/>
            <w:vAlign w:val="center"/>
          </w:tcPr>
          <w:p w:rsidR="00904881" w:rsidRPr="00034CBC" w:rsidRDefault="00904881" w:rsidP="00AF067C">
            <w:pPr>
              <w:tabs>
                <w:tab w:val="left" w:pos="142"/>
                <w:tab w:val="left" w:pos="993"/>
                <w:tab w:val="left" w:pos="2520"/>
              </w:tabs>
              <w:spacing w:after="0" w:line="240" w:lineRule="auto"/>
              <w:ind w:right="-108"/>
              <w:rPr>
                <w:rFonts w:ascii="Times New Roman" w:eastAsia="Times New Roman" w:hAnsi="Times New Roman"/>
                <w:lang w:eastAsia="ru-RU"/>
              </w:rPr>
            </w:pPr>
            <w:r w:rsidRPr="00034CBC">
              <w:rPr>
                <w:rFonts w:ascii="Times New Roman" w:eastAsia="Times New Roman" w:hAnsi="Times New Roman"/>
                <w:lang w:eastAsia="ru-RU"/>
              </w:rPr>
              <w:t>______________(________________</w:t>
            </w:r>
            <w:r w:rsidR="00AF067C" w:rsidRPr="00034CBC">
              <w:rPr>
                <w:rFonts w:ascii="Times New Roman" w:eastAsia="Times New Roman" w:hAnsi="Times New Roman"/>
                <w:lang w:eastAsia="ru-RU"/>
              </w:rPr>
              <w:t xml:space="preserve">) </w:t>
            </w:r>
          </w:p>
        </w:tc>
        <w:tc>
          <w:tcPr>
            <w:tcW w:w="2551" w:type="dxa"/>
          </w:tcPr>
          <w:p w:rsidR="00904881" w:rsidRPr="00034CBC" w:rsidRDefault="00904881" w:rsidP="00AF067C">
            <w:pPr>
              <w:tabs>
                <w:tab w:val="left" w:pos="142"/>
                <w:tab w:val="left" w:pos="993"/>
                <w:tab w:val="left" w:pos="2520"/>
              </w:tabs>
              <w:spacing w:after="0" w:line="240" w:lineRule="auto"/>
              <w:ind w:left="33" w:right="-108"/>
              <w:rPr>
                <w:rFonts w:ascii="Times New Roman" w:eastAsia="Times New Roman" w:hAnsi="Times New Roman"/>
                <w:lang w:eastAsia="ru-RU"/>
              </w:rPr>
            </w:pPr>
          </w:p>
        </w:tc>
      </w:tr>
    </w:tbl>
    <w:p w:rsidR="00904881" w:rsidRPr="00034CBC" w:rsidRDefault="00904881" w:rsidP="00904881">
      <w:pPr>
        <w:tabs>
          <w:tab w:val="left" w:pos="2835"/>
        </w:tabs>
        <w:spacing w:after="0" w:line="240" w:lineRule="auto"/>
        <w:ind w:right="-235"/>
        <w:jc w:val="both"/>
        <w:rPr>
          <w:rFonts w:ascii="Times New Roman" w:eastAsia="Times New Roman" w:hAnsi="Times New Roman"/>
          <w:lang w:eastAsia="ru-RU"/>
        </w:rPr>
      </w:pPr>
    </w:p>
    <w:p w:rsidR="00904881" w:rsidRPr="00034CBC" w:rsidRDefault="00904881" w:rsidP="00904881">
      <w:pPr>
        <w:suppressAutoHyphens/>
        <w:autoSpaceDE w:val="0"/>
        <w:spacing w:after="0" w:line="240" w:lineRule="auto"/>
        <w:jc w:val="both"/>
        <w:rPr>
          <w:rFonts w:ascii="Times New Roman" w:eastAsia="Times New Roman" w:hAnsi="Times New Roman"/>
          <w:lang w:eastAsia="ar-SA"/>
        </w:rPr>
      </w:pPr>
    </w:p>
    <w:p w:rsidR="002D1A31" w:rsidRPr="00034CBC" w:rsidRDefault="002D1A31" w:rsidP="002D1A31">
      <w:pPr>
        <w:pStyle w:val="ad"/>
        <w:spacing w:after="0"/>
        <w:jc w:val="both"/>
        <w:rPr>
          <w:b/>
          <w:sz w:val="22"/>
          <w:szCs w:val="22"/>
        </w:rPr>
      </w:pPr>
      <w:r w:rsidRPr="00034CBC">
        <w:rPr>
          <w:b/>
          <w:sz w:val="22"/>
          <w:szCs w:val="22"/>
        </w:rPr>
        <w:t>ПРЕДЛОЖЕНИЕ участника запроса предложений в электронной форме</w:t>
      </w:r>
    </w:p>
    <w:p w:rsidR="002D1A31" w:rsidRPr="00034CBC" w:rsidRDefault="002D1A31" w:rsidP="002D1A31">
      <w:pPr>
        <w:pStyle w:val="ad"/>
        <w:spacing w:after="0"/>
        <w:jc w:val="both"/>
        <w:rPr>
          <w:sz w:val="22"/>
          <w:szCs w:val="22"/>
        </w:rPr>
      </w:pPr>
      <w:r w:rsidRPr="00034CBC">
        <w:rPr>
          <w:sz w:val="22"/>
          <w:szCs w:val="22"/>
        </w:rPr>
        <w:t>Мы согласны (</w:t>
      </w:r>
      <w:r w:rsidRPr="00034CBC">
        <w:rPr>
          <w:i/>
          <w:sz w:val="22"/>
          <w:szCs w:val="22"/>
        </w:rPr>
        <w:t>поставить товар, выполнить работы, оказать услуги</w:t>
      </w:r>
      <w:r w:rsidRPr="00034CBC">
        <w:rPr>
          <w:sz w:val="22"/>
          <w:szCs w:val="22"/>
        </w:rPr>
        <w:t>) предусмотренны</w:t>
      </w:r>
      <w:proofErr w:type="gramStart"/>
      <w:r w:rsidRPr="00034CBC">
        <w:rPr>
          <w:sz w:val="22"/>
          <w:szCs w:val="22"/>
        </w:rPr>
        <w:t>й(</w:t>
      </w:r>
      <w:proofErr w:type="spellStart"/>
      <w:proofErr w:type="gramEnd"/>
      <w:r w:rsidRPr="00034CBC">
        <w:rPr>
          <w:sz w:val="22"/>
          <w:szCs w:val="22"/>
        </w:rPr>
        <w:t>ые</w:t>
      </w:r>
      <w:proofErr w:type="spellEnd"/>
      <w:r w:rsidRPr="00034CBC">
        <w:rPr>
          <w:sz w:val="22"/>
          <w:szCs w:val="22"/>
        </w:rPr>
        <w:t>) запросом предложений в электронной форме в соответствии с требованиями документации о проведении запроса предложений в электронной форме на условиях, которые мы представили в настоящем предложении.</w:t>
      </w:r>
    </w:p>
    <w:p w:rsidR="00E4716C" w:rsidRPr="00034CBC" w:rsidRDefault="00E4716C" w:rsidP="00904881">
      <w:pPr>
        <w:tabs>
          <w:tab w:val="left" w:pos="2835"/>
        </w:tabs>
        <w:spacing w:after="0" w:line="240" w:lineRule="auto"/>
        <w:ind w:right="-235"/>
        <w:jc w:val="center"/>
        <w:rPr>
          <w:rFonts w:ascii="Times New Roman" w:eastAsia="Times New Roman" w:hAnsi="Times New Roman"/>
          <w:b/>
          <w:lang w:eastAsia="ru-RU"/>
        </w:rPr>
      </w:pPr>
    </w:p>
    <w:p w:rsidR="00194DDA" w:rsidRDefault="00194DDA" w:rsidP="00904881">
      <w:pPr>
        <w:tabs>
          <w:tab w:val="left" w:pos="2835"/>
        </w:tabs>
        <w:spacing w:after="0" w:line="240" w:lineRule="auto"/>
        <w:ind w:right="-235"/>
        <w:jc w:val="center"/>
        <w:rPr>
          <w:rFonts w:ascii="Times New Roman" w:eastAsia="Times New Roman" w:hAnsi="Times New Roman"/>
          <w:b/>
          <w:lang w:eastAsia="ru-RU"/>
        </w:rPr>
      </w:pPr>
    </w:p>
    <w:p w:rsidR="00194DDA" w:rsidRDefault="00194DDA" w:rsidP="00904881">
      <w:pPr>
        <w:tabs>
          <w:tab w:val="left" w:pos="2835"/>
        </w:tabs>
        <w:spacing w:after="0" w:line="240" w:lineRule="auto"/>
        <w:ind w:right="-235"/>
        <w:jc w:val="center"/>
        <w:rPr>
          <w:rFonts w:ascii="Times New Roman" w:eastAsia="Times New Roman" w:hAnsi="Times New Roman"/>
          <w:b/>
          <w:lang w:eastAsia="ru-RU"/>
        </w:rPr>
      </w:pPr>
    </w:p>
    <w:p w:rsidR="00194DDA" w:rsidRDefault="00194DDA" w:rsidP="00904881">
      <w:pPr>
        <w:tabs>
          <w:tab w:val="left" w:pos="2835"/>
        </w:tabs>
        <w:spacing w:after="0" w:line="240" w:lineRule="auto"/>
        <w:ind w:right="-235"/>
        <w:jc w:val="center"/>
        <w:rPr>
          <w:rFonts w:ascii="Times New Roman" w:eastAsia="Times New Roman" w:hAnsi="Times New Roman"/>
          <w:b/>
          <w:lang w:eastAsia="ru-RU"/>
        </w:rPr>
      </w:pPr>
    </w:p>
    <w:p w:rsidR="00194DDA" w:rsidRDefault="00194DDA" w:rsidP="00904881">
      <w:pPr>
        <w:tabs>
          <w:tab w:val="left" w:pos="2835"/>
        </w:tabs>
        <w:spacing w:after="0" w:line="240" w:lineRule="auto"/>
        <w:ind w:right="-235"/>
        <w:jc w:val="center"/>
        <w:rPr>
          <w:rFonts w:ascii="Times New Roman" w:eastAsia="Times New Roman" w:hAnsi="Times New Roman"/>
          <w:b/>
          <w:lang w:eastAsia="ru-RU"/>
        </w:rPr>
      </w:pPr>
    </w:p>
    <w:p w:rsidR="00194DDA" w:rsidRDefault="00194DDA" w:rsidP="00904881">
      <w:pPr>
        <w:tabs>
          <w:tab w:val="left" w:pos="2835"/>
        </w:tabs>
        <w:spacing w:after="0" w:line="240" w:lineRule="auto"/>
        <w:ind w:right="-235"/>
        <w:jc w:val="center"/>
        <w:rPr>
          <w:rFonts w:ascii="Times New Roman" w:eastAsia="Times New Roman" w:hAnsi="Times New Roman"/>
          <w:b/>
          <w:lang w:eastAsia="ru-RU"/>
        </w:rPr>
      </w:pPr>
    </w:p>
    <w:p w:rsidR="00194DDA" w:rsidRDefault="00194DDA" w:rsidP="00904881">
      <w:pPr>
        <w:tabs>
          <w:tab w:val="left" w:pos="2835"/>
        </w:tabs>
        <w:spacing w:after="0" w:line="240" w:lineRule="auto"/>
        <w:ind w:right="-235"/>
        <w:jc w:val="center"/>
        <w:rPr>
          <w:rFonts w:ascii="Times New Roman" w:eastAsia="Times New Roman" w:hAnsi="Times New Roman"/>
          <w:b/>
          <w:lang w:eastAsia="ru-RU"/>
        </w:rPr>
      </w:pPr>
    </w:p>
    <w:p w:rsidR="00194DDA" w:rsidRDefault="00194DDA" w:rsidP="00904881">
      <w:pPr>
        <w:tabs>
          <w:tab w:val="left" w:pos="2835"/>
        </w:tabs>
        <w:spacing w:after="0" w:line="240" w:lineRule="auto"/>
        <w:ind w:right="-235"/>
        <w:jc w:val="center"/>
        <w:rPr>
          <w:rFonts w:ascii="Times New Roman" w:eastAsia="Times New Roman" w:hAnsi="Times New Roman"/>
          <w:b/>
          <w:lang w:eastAsia="ru-RU"/>
        </w:rPr>
      </w:pPr>
    </w:p>
    <w:p w:rsidR="00904881" w:rsidRPr="00034CBC" w:rsidRDefault="00904881" w:rsidP="00904881">
      <w:pPr>
        <w:tabs>
          <w:tab w:val="left" w:pos="2835"/>
        </w:tabs>
        <w:spacing w:after="0" w:line="240" w:lineRule="auto"/>
        <w:ind w:right="-235"/>
        <w:jc w:val="center"/>
        <w:rPr>
          <w:rFonts w:ascii="Times New Roman" w:eastAsia="Times New Roman" w:hAnsi="Times New Roman"/>
          <w:b/>
          <w:lang w:eastAsia="ru-RU"/>
        </w:rPr>
      </w:pPr>
      <w:r w:rsidRPr="00034CBC">
        <w:rPr>
          <w:rFonts w:ascii="Times New Roman" w:eastAsia="Times New Roman" w:hAnsi="Times New Roman"/>
          <w:b/>
          <w:lang w:eastAsia="ru-RU"/>
        </w:rPr>
        <w:t>ПРЕДЛОЖЕНИЕ УЧАСТНИКА ЗАПРОСА ПРЕДЛОЖЕНИЙ</w:t>
      </w:r>
      <w:r w:rsidR="00E4716C" w:rsidRPr="00034CBC">
        <w:rPr>
          <w:rFonts w:ascii="Times New Roman" w:eastAsia="Times New Roman" w:hAnsi="Times New Roman"/>
          <w:b/>
          <w:lang w:eastAsia="ru-RU"/>
        </w:rPr>
        <w:t xml:space="preserve"> В ЭЛЕКТРОННОЙ ФОРМЕ</w:t>
      </w:r>
    </w:p>
    <w:p w:rsidR="00904881" w:rsidRPr="00034CBC" w:rsidRDefault="00904881" w:rsidP="00904881">
      <w:pPr>
        <w:tabs>
          <w:tab w:val="left" w:pos="2835"/>
        </w:tabs>
        <w:spacing w:after="0" w:line="240" w:lineRule="auto"/>
        <w:ind w:right="-235"/>
        <w:jc w:val="center"/>
        <w:rPr>
          <w:rFonts w:ascii="Times New Roman" w:eastAsia="Times New Roman" w:hAnsi="Times New Roman"/>
          <w:b/>
          <w:lang w:eastAsia="ru-RU"/>
        </w:rPr>
      </w:pPr>
      <w:r w:rsidRPr="00034CBC">
        <w:rPr>
          <w:rFonts w:ascii="Times New Roman" w:eastAsia="Times New Roman" w:hAnsi="Times New Roman"/>
          <w:b/>
          <w:lang w:eastAsia="ru-RU"/>
        </w:rPr>
        <w:t>В ОТНОШЕНИИ ОБЪЕКТА ЗАКУПКИ</w:t>
      </w:r>
    </w:p>
    <w:p w:rsidR="00904881" w:rsidRPr="00034CBC" w:rsidRDefault="00904881" w:rsidP="00904881">
      <w:pPr>
        <w:tabs>
          <w:tab w:val="left" w:pos="2835"/>
        </w:tabs>
        <w:spacing w:after="0" w:line="240" w:lineRule="auto"/>
        <w:ind w:right="-235"/>
        <w:jc w:val="both"/>
        <w:rPr>
          <w:rFonts w:ascii="Times New Roman" w:eastAsia="Times New Roman" w:hAnsi="Times New Roman"/>
          <w:lang w:eastAsia="ru-RU"/>
        </w:rPr>
      </w:pPr>
    </w:p>
    <w:p w:rsidR="00904881" w:rsidRPr="00034CBC" w:rsidRDefault="00904881" w:rsidP="00904881">
      <w:pPr>
        <w:widowControl w:val="0"/>
        <w:autoSpaceDE w:val="0"/>
        <w:autoSpaceDN w:val="0"/>
        <w:adjustRightInd w:val="0"/>
        <w:spacing w:after="0" w:line="240" w:lineRule="auto"/>
        <w:jc w:val="center"/>
        <w:rPr>
          <w:rFonts w:ascii="Times New Roman" w:eastAsia="Times New Roman" w:hAnsi="Times New Roman"/>
          <w:b/>
          <w:lang w:eastAsia="ru-RU"/>
        </w:rPr>
      </w:pPr>
      <w:r w:rsidRPr="00034CBC">
        <w:rPr>
          <w:rFonts w:ascii="Times New Roman" w:eastAsia="Times New Roman" w:hAnsi="Times New Roman"/>
          <w:b/>
          <w:lang w:eastAsia="ru-RU"/>
        </w:rPr>
        <w:t xml:space="preserve">Наименование объекта закупки: </w:t>
      </w:r>
      <w:r w:rsidR="008E3311" w:rsidRPr="00034CBC">
        <w:rPr>
          <w:rFonts w:ascii="Times New Roman" w:eastAsia="Times New Roman" w:hAnsi="Times New Roman"/>
          <w:b/>
          <w:lang w:eastAsia="ru-RU"/>
        </w:rPr>
        <w:t>«</w:t>
      </w:r>
      <w:r w:rsidR="00AF067C" w:rsidRPr="00034CBC">
        <w:rPr>
          <w:rFonts w:ascii="Times New Roman" w:eastAsia="Times New Roman" w:hAnsi="Times New Roman"/>
          <w:b/>
          <w:lang w:eastAsia="ru-RU"/>
        </w:rPr>
        <w:t>___________________</w:t>
      </w:r>
      <w:r w:rsidR="008E3311" w:rsidRPr="00034CBC">
        <w:rPr>
          <w:rFonts w:ascii="Times New Roman" w:eastAsia="Times New Roman" w:hAnsi="Times New Roman"/>
          <w:b/>
          <w:lang w:eastAsia="ru-RU"/>
        </w:rPr>
        <w:t>»</w:t>
      </w:r>
    </w:p>
    <w:p w:rsidR="00904881" w:rsidRDefault="00E4716C" w:rsidP="00904881">
      <w:pPr>
        <w:spacing w:before="120" w:after="0" w:line="240" w:lineRule="auto"/>
        <w:jc w:val="center"/>
        <w:rPr>
          <w:rFonts w:ascii="Times New Roman" w:eastAsia="Times New Roman" w:hAnsi="Times New Roman"/>
          <w:b/>
          <w:i/>
          <w:color w:val="0070C0"/>
          <w:lang w:eastAsia="ru-RU"/>
        </w:rPr>
      </w:pPr>
      <w:r w:rsidRPr="00034CBC">
        <w:rPr>
          <w:rFonts w:ascii="Times New Roman" w:eastAsia="Times New Roman" w:hAnsi="Times New Roman"/>
          <w:b/>
          <w:i/>
          <w:color w:val="0070C0"/>
          <w:lang w:eastAsia="ru-RU"/>
        </w:rPr>
        <w:t>(</w:t>
      </w:r>
      <w:r w:rsidR="00034CBC" w:rsidRPr="00034CBC">
        <w:rPr>
          <w:rFonts w:ascii="Times New Roman" w:eastAsia="Times New Roman" w:hAnsi="Times New Roman"/>
          <w:b/>
          <w:i/>
          <w:color w:val="0070C0"/>
          <w:lang w:eastAsia="ru-RU"/>
        </w:rPr>
        <w:t xml:space="preserve">Заказчики устанавливают требования  </w:t>
      </w:r>
      <w:r w:rsidR="00034CBC" w:rsidRPr="00034CBC">
        <w:rPr>
          <w:rFonts w:ascii="Times New Roman" w:eastAsia="Times New Roman" w:hAnsi="Times New Roman"/>
          <w:b/>
          <w:i/>
          <w:color w:val="0070C0"/>
          <w:lang w:eastAsia="ar-SA"/>
        </w:rPr>
        <w:t xml:space="preserve">в соответствии с </w:t>
      </w:r>
      <w:r w:rsidR="00034CBC" w:rsidRPr="00034CBC">
        <w:rPr>
          <w:rFonts w:ascii="Times New Roman" w:hAnsi="Times New Roman"/>
          <w:b/>
          <w:i/>
          <w:color w:val="0070C0"/>
        </w:rPr>
        <w:t xml:space="preserve"> особенностями осуществления закупки товаров, работ, услуг</w:t>
      </w:r>
      <w:r w:rsidRPr="00034CBC">
        <w:rPr>
          <w:rFonts w:ascii="Times New Roman" w:eastAsia="Times New Roman" w:hAnsi="Times New Roman"/>
          <w:b/>
          <w:i/>
          <w:color w:val="0070C0"/>
          <w:lang w:eastAsia="ru-RU"/>
        </w:rPr>
        <w:t>)</w:t>
      </w:r>
      <w:r w:rsidR="00034CBC" w:rsidRPr="00034CBC">
        <w:rPr>
          <w:rFonts w:ascii="Times New Roman" w:eastAsia="Times New Roman" w:hAnsi="Times New Roman"/>
          <w:b/>
          <w:i/>
          <w:color w:val="0070C0"/>
          <w:lang w:eastAsia="ru-RU"/>
        </w:rPr>
        <w:t xml:space="preserve"> </w:t>
      </w:r>
    </w:p>
    <w:p w:rsidR="005D1F18" w:rsidRDefault="005D1F18" w:rsidP="00904881">
      <w:pPr>
        <w:spacing w:before="120" w:after="0" w:line="240" w:lineRule="auto"/>
        <w:jc w:val="center"/>
        <w:rPr>
          <w:rFonts w:ascii="Times New Roman" w:eastAsia="Times New Roman" w:hAnsi="Times New Roman"/>
          <w:b/>
          <w:i/>
          <w:color w:val="0070C0"/>
          <w:lang w:eastAsia="ru-RU"/>
        </w:rPr>
        <w:sectPr w:rsidR="005D1F18" w:rsidSect="00AF067C">
          <w:footerReference w:type="default" r:id="rId9"/>
          <w:pgSz w:w="11906" w:h="16838"/>
          <w:pgMar w:top="851" w:right="567" w:bottom="1559" w:left="567" w:header="709" w:footer="0" w:gutter="0"/>
          <w:cols w:space="720"/>
          <w:docGrid w:linePitch="299"/>
        </w:sectPr>
      </w:pPr>
    </w:p>
    <w:tbl>
      <w:tblPr>
        <w:tblW w:w="0" w:type="auto"/>
        <w:jc w:val="right"/>
        <w:tblLook w:val="04A0" w:firstRow="1" w:lastRow="0" w:firstColumn="1" w:lastColumn="0" w:noHBand="0" w:noVBand="1"/>
      </w:tblPr>
      <w:tblGrid>
        <w:gridCol w:w="3859"/>
      </w:tblGrid>
      <w:tr w:rsidR="001E0D14" w:rsidRPr="00034CBC" w:rsidTr="005D1F18">
        <w:trPr>
          <w:jc w:val="right"/>
        </w:trPr>
        <w:tc>
          <w:tcPr>
            <w:tcW w:w="3859" w:type="dxa"/>
            <w:shd w:val="clear" w:color="auto" w:fill="auto"/>
          </w:tcPr>
          <w:p w:rsidR="001E0D14" w:rsidRPr="005D1F18" w:rsidRDefault="00904881" w:rsidP="001E0D14">
            <w:pPr>
              <w:spacing w:after="0" w:line="240" w:lineRule="auto"/>
              <w:jc w:val="right"/>
              <w:rPr>
                <w:rFonts w:ascii="Times New Roman" w:hAnsi="Times New Roman"/>
                <w:b/>
                <w:bCs/>
                <w:caps/>
                <w:color w:val="000000"/>
                <w:kern w:val="32"/>
              </w:rPr>
            </w:pPr>
            <w:r w:rsidRPr="005D1F18">
              <w:rPr>
                <w:rFonts w:ascii="Times New Roman" w:eastAsia="Times New Roman" w:hAnsi="Times New Roman"/>
                <w:b/>
                <w:lang w:eastAsia="ru-RU"/>
              </w:rPr>
              <w:lastRenderedPageBreak/>
              <w:t xml:space="preserve"> </w:t>
            </w:r>
            <w:r w:rsidR="001E0D14" w:rsidRPr="005D1F18">
              <w:rPr>
                <w:rFonts w:ascii="Times New Roman" w:hAnsi="Times New Roman"/>
                <w:color w:val="000000"/>
              </w:rPr>
              <w:t>«УТВЕРЖДАЮ»</w:t>
            </w:r>
          </w:p>
        </w:tc>
      </w:tr>
      <w:tr w:rsidR="001E0D14" w:rsidRPr="00034CBC" w:rsidTr="005D1F18">
        <w:trPr>
          <w:jc w:val="right"/>
        </w:trPr>
        <w:tc>
          <w:tcPr>
            <w:tcW w:w="3859" w:type="dxa"/>
            <w:shd w:val="clear" w:color="auto" w:fill="auto"/>
          </w:tcPr>
          <w:p w:rsidR="001E0D14" w:rsidRPr="00034CBC" w:rsidRDefault="001E0D14" w:rsidP="001E0D14">
            <w:pPr>
              <w:spacing w:after="0" w:line="240" w:lineRule="auto"/>
              <w:jc w:val="right"/>
              <w:rPr>
                <w:rFonts w:ascii="Times New Roman" w:hAnsi="Times New Roman"/>
                <w:color w:val="000000"/>
              </w:rPr>
            </w:pPr>
          </w:p>
          <w:p w:rsidR="001E0D14" w:rsidRPr="00034CBC" w:rsidRDefault="00AF067C" w:rsidP="00AF067C">
            <w:pPr>
              <w:overflowPunct w:val="0"/>
              <w:autoSpaceDE w:val="0"/>
              <w:autoSpaceDN w:val="0"/>
              <w:adjustRightInd w:val="0"/>
              <w:spacing w:after="0" w:line="240" w:lineRule="auto"/>
              <w:rPr>
                <w:rFonts w:ascii="Times New Roman" w:eastAsia="Times New Roman" w:hAnsi="Times New Roman"/>
                <w:color w:val="000000"/>
                <w:lang w:eastAsia="ru-RU"/>
              </w:rPr>
            </w:pPr>
            <w:r w:rsidRPr="00034CBC">
              <w:rPr>
                <w:rFonts w:ascii="Times New Roman" w:eastAsia="Times New Roman" w:hAnsi="Times New Roman"/>
                <w:color w:val="000000"/>
                <w:lang w:eastAsia="ru-RU"/>
              </w:rPr>
              <w:t>Руководитель</w:t>
            </w:r>
          </w:p>
          <w:p w:rsidR="001E0D14" w:rsidRPr="00034CBC" w:rsidRDefault="001E0D14" w:rsidP="001E0D14">
            <w:pPr>
              <w:overflowPunct w:val="0"/>
              <w:autoSpaceDE w:val="0"/>
              <w:autoSpaceDN w:val="0"/>
              <w:adjustRightInd w:val="0"/>
              <w:spacing w:after="0" w:line="240" w:lineRule="auto"/>
              <w:jc w:val="right"/>
              <w:rPr>
                <w:rFonts w:ascii="Times New Roman" w:hAnsi="Times New Roman"/>
                <w:color w:val="000000"/>
              </w:rPr>
            </w:pPr>
          </w:p>
        </w:tc>
      </w:tr>
      <w:tr w:rsidR="001E0D14" w:rsidRPr="00034CBC" w:rsidTr="005D1F18">
        <w:trPr>
          <w:jc w:val="right"/>
        </w:trPr>
        <w:tc>
          <w:tcPr>
            <w:tcW w:w="3859" w:type="dxa"/>
            <w:shd w:val="clear" w:color="auto" w:fill="auto"/>
          </w:tcPr>
          <w:p w:rsidR="001E0D14" w:rsidRPr="00034CBC" w:rsidRDefault="001E0D14" w:rsidP="00AF067C">
            <w:pPr>
              <w:spacing w:after="0" w:line="240" w:lineRule="auto"/>
              <w:jc w:val="right"/>
              <w:rPr>
                <w:rFonts w:ascii="Times New Roman" w:hAnsi="Times New Roman"/>
                <w:color w:val="000000"/>
              </w:rPr>
            </w:pPr>
            <w:r w:rsidRPr="00034CBC">
              <w:rPr>
                <w:rFonts w:ascii="Times New Roman" w:hAnsi="Times New Roman"/>
                <w:color w:val="000000"/>
              </w:rPr>
              <w:t>________________/</w:t>
            </w:r>
            <w:r w:rsidR="00AF067C" w:rsidRPr="00034CBC">
              <w:rPr>
                <w:rFonts w:ascii="Times New Roman" w:hAnsi="Times New Roman"/>
                <w:color w:val="000000"/>
              </w:rPr>
              <w:t>________________</w:t>
            </w:r>
            <w:r w:rsidRPr="00034CBC">
              <w:rPr>
                <w:rFonts w:ascii="Times New Roman" w:hAnsi="Times New Roman"/>
                <w:color w:val="000000"/>
              </w:rPr>
              <w:t>/</w:t>
            </w:r>
          </w:p>
        </w:tc>
      </w:tr>
      <w:tr w:rsidR="001E0D14" w:rsidRPr="00034CBC" w:rsidTr="005D1F18">
        <w:trPr>
          <w:jc w:val="right"/>
        </w:trPr>
        <w:tc>
          <w:tcPr>
            <w:tcW w:w="3859" w:type="dxa"/>
            <w:shd w:val="clear" w:color="auto" w:fill="auto"/>
          </w:tcPr>
          <w:p w:rsidR="001E0D14" w:rsidRPr="00034CBC" w:rsidRDefault="001E0D14" w:rsidP="001E0D14">
            <w:pPr>
              <w:tabs>
                <w:tab w:val="left" w:pos="1440"/>
                <w:tab w:val="right" w:pos="4285"/>
              </w:tabs>
              <w:spacing w:after="0" w:line="240" w:lineRule="auto"/>
              <w:rPr>
                <w:rFonts w:ascii="Times New Roman" w:hAnsi="Times New Roman"/>
                <w:color w:val="000000"/>
              </w:rPr>
            </w:pPr>
            <w:r w:rsidRPr="00034CBC">
              <w:rPr>
                <w:rFonts w:ascii="Times New Roman" w:hAnsi="Times New Roman"/>
                <w:color w:val="000000"/>
              </w:rPr>
              <w:tab/>
              <w:t>М.П.</w:t>
            </w:r>
            <w:r w:rsidRPr="00034CBC">
              <w:rPr>
                <w:rFonts w:ascii="Times New Roman" w:hAnsi="Times New Roman"/>
                <w:color w:val="000000"/>
              </w:rPr>
              <w:tab/>
              <w:t xml:space="preserve">        </w:t>
            </w:r>
          </w:p>
        </w:tc>
      </w:tr>
      <w:tr w:rsidR="001E0D14" w:rsidRPr="00034CBC" w:rsidTr="005D1F18">
        <w:trPr>
          <w:jc w:val="right"/>
        </w:trPr>
        <w:tc>
          <w:tcPr>
            <w:tcW w:w="3859" w:type="dxa"/>
            <w:shd w:val="clear" w:color="auto" w:fill="auto"/>
          </w:tcPr>
          <w:p w:rsidR="001E0D14" w:rsidRPr="00034CBC" w:rsidRDefault="00AF067C" w:rsidP="001E0D14">
            <w:pPr>
              <w:spacing w:after="0" w:line="240" w:lineRule="auto"/>
              <w:jc w:val="right"/>
              <w:rPr>
                <w:rFonts w:ascii="Times New Roman" w:hAnsi="Times New Roman"/>
                <w:color w:val="000000"/>
              </w:rPr>
            </w:pPr>
            <w:r w:rsidRPr="00034CBC">
              <w:rPr>
                <w:rFonts w:ascii="Times New Roman" w:hAnsi="Times New Roman"/>
                <w:color w:val="000000"/>
              </w:rPr>
              <w:t>«______»_______________201_</w:t>
            </w:r>
            <w:r w:rsidR="001E0D14" w:rsidRPr="00034CBC">
              <w:rPr>
                <w:rFonts w:ascii="Times New Roman" w:hAnsi="Times New Roman"/>
                <w:color w:val="000000"/>
              </w:rPr>
              <w:t xml:space="preserve"> г.</w:t>
            </w:r>
          </w:p>
        </w:tc>
      </w:tr>
    </w:tbl>
    <w:p w:rsidR="00B81904" w:rsidRPr="00034CBC" w:rsidRDefault="00B81904" w:rsidP="00DD2FBF">
      <w:pPr>
        <w:spacing w:after="0" w:line="360" w:lineRule="auto"/>
        <w:jc w:val="center"/>
        <w:rPr>
          <w:rFonts w:ascii="Times New Roman" w:eastAsia="Times New Roman" w:hAnsi="Times New Roman"/>
          <w:b/>
          <w:caps/>
          <w:lang w:eastAsia="ru-RU"/>
        </w:rPr>
      </w:pPr>
    </w:p>
    <w:p w:rsidR="00183F9C" w:rsidRPr="00034CBC" w:rsidRDefault="00183F9C" w:rsidP="00DD2FBF">
      <w:pPr>
        <w:spacing w:after="0" w:line="360" w:lineRule="auto"/>
        <w:jc w:val="center"/>
        <w:rPr>
          <w:rFonts w:ascii="Times New Roman" w:eastAsia="Times New Roman" w:hAnsi="Times New Roman"/>
          <w:b/>
          <w:caps/>
          <w:lang w:eastAsia="ru-RU"/>
        </w:rPr>
      </w:pPr>
      <w:r w:rsidRPr="00034CBC">
        <w:rPr>
          <w:rFonts w:ascii="Times New Roman" w:eastAsia="Times New Roman" w:hAnsi="Times New Roman"/>
          <w:b/>
          <w:caps/>
          <w:lang w:eastAsia="ru-RU"/>
        </w:rPr>
        <w:t xml:space="preserve">Наименование и описание объекта закупки </w:t>
      </w:r>
    </w:p>
    <w:p w:rsidR="00942CFD" w:rsidRPr="00034CBC" w:rsidRDefault="00942CFD" w:rsidP="00942CFD">
      <w:pPr>
        <w:spacing w:after="0" w:line="360" w:lineRule="auto"/>
        <w:jc w:val="center"/>
        <w:rPr>
          <w:rFonts w:ascii="Times New Roman" w:eastAsia="Times New Roman" w:hAnsi="Times New Roman"/>
          <w:b/>
          <w:caps/>
          <w:lang w:eastAsia="ru-RU"/>
        </w:rPr>
      </w:pPr>
      <w:r w:rsidRPr="00034CBC">
        <w:rPr>
          <w:rFonts w:ascii="Times New Roman" w:eastAsia="Times New Roman" w:hAnsi="Times New Roman"/>
          <w:b/>
          <w:caps/>
          <w:lang w:eastAsia="ru-RU"/>
        </w:rPr>
        <w:t>(техническое задание).</w:t>
      </w:r>
    </w:p>
    <w:p w:rsidR="00C37480" w:rsidRPr="00034CBC" w:rsidRDefault="00C37480" w:rsidP="00276CF6">
      <w:pPr>
        <w:rPr>
          <w:rFonts w:ascii="Times New Roman" w:hAnsi="Times New Roman"/>
        </w:rPr>
      </w:pPr>
    </w:p>
    <w:p w:rsidR="00194DDA" w:rsidRDefault="00194DDA" w:rsidP="00194DDA">
      <w:pPr>
        <w:spacing w:after="0" w:line="240" w:lineRule="auto"/>
        <w:ind w:firstLine="567"/>
        <w:jc w:val="both"/>
        <w:rPr>
          <w:rFonts w:ascii="Times New Roman" w:eastAsia="Times New Roman" w:hAnsi="Times New Roman"/>
          <w:b/>
          <w:lang w:eastAsia="ru-RU"/>
        </w:rPr>
      </w:pPr>
      <w:r>
        <w:rPr>
          <w:rFonts w:ascii="Times New Roman" w:eastAsia="Times New Roman" w:hAnsi="Times New Roman"/>
          <w:caps/>
          <w:lang w:eastAsia="ru-RU"/>
        </w:rPr>
        <w:t xml:space="preserve">В </w:t>
      </w:r>
      <w:r>
        <w:rPr>
          <w:rFonts w:ascii="Times New Roman" w:eastAsia="Times New Roman" w:hAnsi="Times New Roman"/>
          <w:lang w:eastAsia="ru-RU"/>
        </w:rPr>
        <w:t xml:space="preserve">наименовании и описании объекта закупки в обязательном порядке должны быть указаны </w:t>
      </w:r>
      <w:r>
        <w:rPr>
          <w:rFonts w:ascii="Times New Roman" w:eastAsia="Times New Roman" w:hAnsi="Times New Roman"/>
          <w:b/>
          <w:lang w:eastAsia="ru-RU"/>
        </w:rPr>
        <w:t>код товара</w:t>
      </w:r>
      <w:r>
        <w:rPr>
          <w:rFonts w:ascii="Times New Roman" w:eastAsia="Times New Roman" w:hAnsi="Times New Roman"/>
          <w:lang w:eastAsia="ru-RU"/>
        </w:rPr>
        <w:t xml:space="preserve"> (работ, услуг), </w:t>
      </w:r>
      <w:r>
        <w:rPr>
          <w:rFonts w:ascii="Times New Roman" w:eastAsia="Times New Roman" w:hAnsi="Times New Roman"/>
          <w:b/>
          <w:lang w:eastAsia="ru-RU"/>
        </w:rPr>
        <w:t xml:space="preserve">единица измерения, цена за единицу. </w:t>
      </w:r>
    </w:p>
    <w:p w:rsidR="00194DDA" w:rsidRDefault="00194DDA" w:rsidP="00194DDA">
      <w:pPr>
        <w:spacing w:after="0" w:line="240" w:lineRule="auto"/>
        <w:ind w:firstLine="567"/>
        <w:jc w:val="both"/>
        <w:rPr>
          <w:rFonts w:ascii="Times New Roman" w:hAnsi="Times New Roman"/>
          <w:b/>
        </w:rPr>
      </w:pPr>
      <w:r>
        <w:rPr>
          <w:rFonts w:ascii="Times New Roman" w:eastAsia="Times New Roman" w:hAnsi="Times New Roman"/>
          <w:caps/>
          <w:lang w:eastAsia="ru-RU"/>
        </w:rPr>
        <w:t xml:space="preserve">В </w:t>
      </w:r>
      <w:r>
        <w:rPr>
          <w:rFonts w:ascii="Times New Roman" w:eastAsia="Times New Roman" w:hAnsi="Times New Roman"/>
          <w:lang w:eastAsia="ru-RU"/>
        </w:rPr>
        <w:t xml:space="preserve">наименовании и описании объекта закупки в обязательном порядке должны быть указаны </w:t>
      </w:r>
      <w:r>
        <w:rPr>
          <w:rFonts w:ascii="Times New Roman" w:hAnsi="Times New Roman"/>
          <w:b/>
        </w:rPr>
        <w:t>Код товара (работ, услуг) в соответствии с Общероссийским классификатором продукции по видам экономической деятельности (</w:t>
      </w:r>
      <w:proofErr w:type="gramStart"/>
      <w:r>
        <w:rPr>
          <w:rFonts w:ascii="Times New Roman" w:hAnsi="Times New Roman"/>
          <w:b/>
        </w:rPr>
        <w:t>ОК</w:t>
      </w:r>
      <w:proofErr w:type="gramEnd"/>
      <w:r>
        <w:rPr>
          <w:rFonts w:ascii="Times New Roman" w:hAnsi="Times New Roman"/>
          <w:b/>
        </w:rPr>
        <w:t xml:space="preserve"> 034-2014 (КПЕС 2008)) (ОКПД 2) с детализацией до 9-го знака </w:t>
      </w:r>
      <w:r>
        <w:rPr>
          <w:rFonts w:ascii="Times New Roman" w:hAnsi="Times New Roman"/>
        </w:rPr>
        <w:t>либо</w:t>
      </w:r>
      <w:r>
        <w:rPr>
          <w:rFonts w:ascii="Times New Roman" w:hAnsi="Times New Roman"/>
          <w:b/>
        </w:rPr>
        <w:t xml:space="preserve"> </w:t>
      </w:r>
      <w:r>
        <w:rPr>
          <w:rFonts w:ascii="Times New Roman" w:eastAsia="Times New Roman" w:hAnsi="Times New Roman"/>
          <w:b/>
          <w:lang w:eastAsia="ru-RU"/>
        </w:rPr>
        <w:t>Код позиции Каталога товаров, работ, услуг</w:t>
      </w:r>
      <w:r>
        <w:t xml:space="preserve"> </w:t>
      </w:r>
      <w:r>
        <w:rPr>
          <w:rFonts w:ascii="Times New Roman" w:eastAsia="Times New Roman" w:hAnsi="Times New Roman"/>
          <w:b/>
          <w:lang w:eastAsia="ru-RU"/>
        </w:rPr>
        <w:t>для обеспечения государственных и муниципальных нужд, размещенном на Официальном сайте Единой информационной системы в сфере закупок (код позиции КТРУ)</w:t>
      </w:r>
      <w:r>
        <w:rPr>
          <w:rFonts w:ascii="Times New Roman" w:eastAsia="Times New Roman" w:hAnsi="Times New Roman"/>
          <w:lang w:eastAsia="ru-RU"/>
        </w:rPr>
        <w:t xml:space="preserve">, </w:t>
      </w:r>
      <w:r>
        <w:rPr>
          <w:rFonts w:ascii="Times New Roman" w:eastAsia="Times New Roman" w:hAnsi="Times New Roman"/>
          <w:b/>
          <w:lang w:eastAsia="ru-RU"/>
        </w:rPr>
        <w:t>единица измерения, цена за единицу.</w:t>
      </w:r>
    </w:p>
    <w:p w:rsidR="00AF067C" w:rsidRPr="00034CBC" w:rsidRDefault="00194DDA" w:rsidP="00AF067C">
      <w:pPr>
        <w:spacing w:after="0" w:line="240" w:lineRule="auto"/>
        <w:ind w:firstLine="567"/>
        <w:jc w:val="both"/>
        <w:rPr>
          <w:rFonts w:ascii="Times New Roman" w:eastAsia="Times New Roman" w:hAnsi="Times New Roman"/>
          <w:b/>
          <w:lang w:eastAsia="ru-RU"/>
        </w:rPr>
      </w:pPr>
      <w:r>
        <w:rPr>
          <w:rFonts w:ascii="Times New Roman" w:eastAsia="Times New Roman" w:hAnsi="Times New Roman"/>
          <w:b/>
          <w:lang w:eastAsia="ru-RU"/>
        </w:rPr>
        <w:t xml:space="preserve"> </w:t>
      </w:r>
    </w:p>
    <w:p w:rsidR="00AF067C" w:rsidRPr="00034CBC" w:rsidRDefault="00AF067C" w:rsidP="00AF067C">
      <w:pPr>
        <w:spacing w:after="0" w:line="240" w:lineRule="auto"/>
        <w:ind w:firstLine="567"/>
        <w:jc w:val="both"/>
        <w:rPr>
          <w:rFonts w:ascii="Times New Roman" w:eastAsia="Times New Roman" w:hAnsi="Times New Roman"/>
          <w:b/>
          <w:lang w:eastAsia="ru-RU"/>
        </w:rPr>
      </w:pPr>
      <w:r w:rsidRPr="00034CBC">
        <w:rPr>
          <w:rFonts w:ascii="Times New Roman" w:eastAsia="Times New Roman" w:hAnsi="Times New Roman"/>
          <w:b/>
          <w:lang w:eastAsia="ru-RU"/>
        </w:rPr>
        <w:t>Рекомендуемая форма:</w:t>
      </w:r>
    </w:p>
    <w:p w:rsidR="00AF067C" w:rsidRPr="00034CBC" w:rsidRDefault="00AF067C" w:rsidP="00AF067C">
      <w:pPr>
        <w:spacing w:after="0" w:line="240" w:lineRule="auto"/>
        <w:ind w:firstLine="567"/>
        <w:jc w:val="both"/>
        <w:rPr>
          <w:rFonts w:ascii="Times New Roman" w:eastAsia="Times New Roman" w:hAnsi="Times New Roman"/>
          <w:b/>
          <w:lang w:eastAsia="ru-RU"/>
        </w:rPr>
      </w:pPr>
    </w:p>
    <w:p w:rsidR="00194DDA" w:rsidRPr="00194DDA" w:rsidRDefault="00194DDA" w:rsidP="00194DDA">
      <w:pPr>
        <w:spacing w:after="0" w:line="240" w:lineRule="auto"/>
        <w:ind w:firstLine="567"/>
        <w:jc w:val="both"/>
        <w:rPr>
          <w:rFonts w:ascii="Times New Roman" w:eastAsia="Times New Roman" w:hAnsi="Times New Roman"/>
          <w:b/>
          <w:caps/>
          <w:sz w:val="28"/>
          <w:szCs w:val="28"/>
          <w:lang w:eastAsia="ru-RU"/>
        </w:rPr>
      </w:pPr>
      <w:r w:rsidRPr="00194DDA">
        <w:rPr>
          <w:rFonts w:ascii="Times New Roman" w:eastAsia="Times New Roman" w:hAnsi="Times New Roman"/>
          <w:b/>
          <w:caps/>
          <w:sz w:val="28"/>
          <w:szCs w:val="28"/>
          <w:lang w:eastAsia="ru-RU"/>
        </w:rPr>
        <w:t>ОПИСАНИЕ ОБЪЕКТА ЗАКУПКИ</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402"/>
        <w:gridCol w:w="1889"/>
        <w:gridCol w:w="1468"/>
        <w:gridCol w:w="1275"/>
        <w:gridCol w:w="1092"/>
      </w:tblGrid>
      <w:tr w:rsidR="00194DDA" w:rsidRPr="00194DDA" w:rsidTr="00194DDA">
        <w:tc>
          <w:tcPr>
            <w:tcW w:w="1134" w:type="dxa"/>
            <w:tcBorders>
              <w:top w:val="single" w:sz="4" w:space="0" w:color="auto"/>
              <w:left w:val="single" w:sz="4" w:space="0" w:color="auto"/>
              <w:bottom w:val="single" w:sz="4" w:space="0" w:color="auto"/>
              <w:right w:val="single" w:sz="4" w:space="0" w:color="auto"/>
            </w:tcBorders>
            <w:hideMark/>
          </w:tcPr>
          <w:p w:rsidR="00194DDA" w:rsidRPr="00194DDA" w:rsidRDefault="00194DDA" w:rsidP="00194DDA">
            <w:pPr>
              <w:spacing w:after="0" w:line="240" w:lineRule="auto"/>
              <w:jc w:val="center"/>
              <w:rPr>
                <w:rFonts w:ascii="Times New Roman" w:hAnsi="Times New Roman"/>
                <w:b/>
                <w:sz w:val="24"/>
                <w:szCs w:val="24"/>
              </w:rPr>
            </w:pPr>
            <w:r w:rsidRPr="00194DDA">
              <w:rPr>
                <w:rFonts w:ascii="Times New Roman" w:hAnsi="Times New Roman"/>
                <w:b/>
                <w:sz w:val="24"/>
                <w:szCs w:val="24"/>
              </w:rPr>
              <w:t xml:space="preserve">№ </w:t>
            </w:r>
          </w:p>
          <w:p w:rsidR="00194DDA" w:rsidRPr="00194DDA" w:rsidRDefault="00194DDA" w:rsidP="00194DDA">
            <w:pPr>
              <w:spacing w:after="0" w:line="240" w:lineRule="auto"/>
              <w:jc w:val="center"/>
              <w:rPr>
                <w:rFonts w:ascii="Times New Roman" w:hAnsi="Times New Roman"/>
                <w:b/>
                <w:sz w:val="24"/>
                <w:szCs w:val="24"/>
              </w:rPr>
            </w:pPr>
            <w:r w:rsidRPr="00194DDA">
              <w:rPr>
                <w:rFonts w:ascii="Times New Roman" w:hAnsi="Times New Roman"/>
                <w:b/>
                <w:sz w:val="24"/>
                <w:szCs w:val="24"/>
              </w:rPr>
              <w:t>по порядку</w:t>
            </w:r>
          </w:p>
        </w:tc>
        <w:tc>
          <w:tcPr>
            <w:tcW w:w="3402" w:type="dxa"/>
            <w:tcBorders>
              <w:top w:val="single" w:sz="4" w:space="0" w:color="auto"/>
              <w:left w:val="single" w:sz="4" w:space="0" w:color="auto"/>
              <w:bottom w:val="single" w:sz="4" w:space="0" w:color="auto"/>
              <w:right w:val="single" w:sz="4" w:space="0" w:color="auto"/>
            </w:tcBorders>
            <w:hideMark/>
          </w:tcPr>
          <w:p w:rsidR="00194DDA" w:rsidRPr="00194DDA" w:rsidRDefault="00194DDA" w:rsidP="00194DDA">
            <w:pPr>
              <w:spacing w:after="0" w:line="240" w:lineRule="auto"/>
              <w:jc w:val="center"/>
              <w:rPr>
                <w:rFonts w:ascii="Times New Roman" w:hAnsi="Times New Roman"/>
                <w:b/>
              </w:rPr>
            </w:pPr>
            <w:r w:rsidRPr="00194DDA">
              <w:rPr>
                <w:rFonts w:ascii="Times New Roman" w:hAnsi="Times New Roman"/>
                <w:b/>
              </w:rPr>
              <w:t>Код ОКПД 2</w:t>
            </w:r>
          </w:p>
          <w:p w:rsidR="00194DDA" w:rsidRPr="00194DDA" w:rsidRDefault="00194DDA" w:rsidP="00194DDA">
            <w:pPr>
              <w:spacing w:after="0" w:line="240" w:lineRule="auto"/>
              <w:jc w:val="center"/>
              <w:rPr>
                <w:rFonts w:ascii="Times New Roman" w:hAnsi="Times New Roman"/>
              </w:rPr>
            </w:pPr>
            <w:r w:rsidRPr="00194DDA">
              <w:rPr>
                <w:rFonts w:ascii="Times New Roman" w:hAnsi="Times New Roman"/>
              </w:rPr>
              <w:t>либо</w:t>
            </w:r>
          </w:p>
          <w:p w:rsidR="00194DDA" w:rsidRPr="00194DDA" w:rsidRDefault="00194DDA" w:rsidP="00194DDA">
            <w:pPr>
              <w:spacing w:after="0" w:line="240" w:lineRule="auto"/>
              <w:jc w:val="center"/>
              <w:rPr>
                <w:rFonts w:ascii="Times New Roman" w:hAnsi="Times New Roman"/>
                <w:sz w:val="24"/>
                <w:szCs w:val="24"/>
                <w:lang w:eastAsia="ru-RU"/>
              </w:rPr>
            </w:pPr>
            <w:r w:rsidRPr="00194DDA">
              <w:rPr>
                <w:rFonts w:ascii="Times New Roman" w:hAnsi="Times New Roman"/>
                <w:b/>
              </w:rPr>
              <w:t xml:space="preserve">Код позиции КТРУ </w:t>
            </w:r>
          </w:p>
        </w:tc>
        <w:tc>
          <w:tcPr>
            <w:tcW w:w="1889" w:type="dxa"/>
            <w:tcBorders>
              <w:top w:val="single" w:sz="4" w:space="0" w:color="auto"/>
              <w:left w:val="single" w:sz="4" w:space="0" w:color="auto"/>
              <w:bottom w:val="single" w:sz="4" w:space="0" w:color="auto"/>
              <w:right w:val="single" w:sz="4" w:space="0" w:color="auto"/>
            </w:tcBorders>
            <w:hideMark/>
          </w:tcPr>
          <w:p w:rsidR="00194DDA" w:rsidRPr="00194DDA" w:rsidRDefault="00194DDA" w:rsidP="00194DDA">
            <w:pPr>
              <w:spacing w:after="0" w:line="240" w:lineRule="auto"/>
              <w:jc w:val="center"/>
              <w:rPr>
                <w:rFonts w:ascii="Times New Roman" w:hAnsi="Times New Roman"/>
                <w:b/>
                <w:sz w:val="24"/>
                <w:szCs w:val="24"/>
              </w:rPr>
            </w:pPr>
            <w:r w:rsidRPr="00194DDA">
              <w:rPr>
                <w:rFonts w:ascii="Times New Roman" w:hAnsi="Times New Roman"/>
                <w:b/>
                <w:sz w:val="24"/>
                <w:szCs w:val="24"/>
              </w:rPr>
              <w:t>Наименование товара (работ, услуг)</w:t>
            </w:r>
          </w:p>
        </w:tc>
        <w:tc>
          <w:tcPr>
            <w:tcW w:w="1468" w:type="dxa"/>
            <w:tcBorders>
              <w:top w:val="single" w:sz="4" w:space="0" w:color="auto"/>
              <w:left w:val="single" w:sz="4" w:space="0" w:color="auto"/>
              <w:bottom w:val="single" w:sz="4" w:space="0" w:color="auto"/>
              <w:right w:val="single" w:sz="4" w:space="0" w:color="auto"/>
            </w:tcBorders>
            <w:hideMark/>
          </w:tcPr>
          <w:p w:rsidR="00194DDA" w:rsidRPr="00194DDA" w:rsidRDefault="00194DDA" w:rsidP="00194DDA">
            <w:pPr>
              <w:spacing w:after="0" w:line="240" w:lineRule="auto"/>
              <w:jc w:val="center"/>
              <w:rPr>
                <w:rFonts w:ascii="Times New Roman" w:hAnsi="Times New Roman"/>
                <w:b/>
                <w:sz w:val="24"/>
                <w:szCs w:val="24"/>
              </w:rPr>
            </w:pPr>
            <w:r w:rsidRPr="00194DDA">
              <w:rPr>
                <w:rFonts w:ascii="Times New Roman" w:hAnsi="Times New Roman"/>
                <w:b/>
                <w:sz w:val="24"/>
                <w:szCs w:val="24"/>
              </w:rPr>
              <w:t>Описание товара (работ, услуг)</w:t>
            </w:r>
          </w:p>
        </w:tc>
        <w:tc>
          <w:tcPr>
            <w:tcW w:w="1275" w:type="dxa"/>
            <w:tcBorders>
              <w:top w:val="single" w:sz="4" w:space="0" w:color="auto"/>
              <w:left w:val="single" w:sz="4" w:space="0" w:color="auto"/>
              <w:bottom w:val="single" w:sz="4" w:space="0" w:color="auto"/>
              <w:right w:val="single" w:sz="4" w:space="0" w:color="auto"/>
            </w:tcBorders>
            <w:hideMark/>
          </w:tcPr>
          <w:p w:rsidR="00194DDA" w:rsidRPr="00194DDA" w:rsidRDefault="00194DDA" w:rsidP="00194DDA">
            <w:pPr>
              <w:spacing w:after="0" w:line="240" w:lineRule="auto"/>
              <w:jc w:val="center"/>
              <w:rPr>
                <w:rFonts w:ascii="Times New Roman" w:hAnsi="Times New Roman"/>
                <w:b/>
                <w:sz w:val="24"/>
                <w:szCs w:val="24"/>
              </w:rPr>
            </w:pPr>
            <w:r w:rsidRPr="00194DDA">
              <w:rPr>
                <w:rFonts w:ascii="Times New Roman" w:hAnsi="Times New Roman"/>
                <w:b/>
              </w:rPr>
              <w:t>Ед. изм.</w:t>
            </w:r>
          </w:p>
        </w:tc>
        <w:tc>
          <w:tcPr>
            <w:tcW w:w="1092" w:type="dxa"/>
            <w:tcBorders>
              <w:top w:val="single" w:sz="4" w:space="0" w:color="auto"/>
              <w:left w:val="single" w:sz="4" w:space="0" w:color="auto"/>
              <w:bottom w:val="single" w:sz="4" w:space="0" w:color="auto"/>
              <w:right w:val="single" w:sz="4" w:space="0" w:color="auto"/>
            </w:tcBorders>
            <w:hideMark/>
          </w:tcPr>
          <w:p w:rsidR="00194DDA" w:rsidRPr="00194DDA" w:rsidRDefault="00194DDA" w:rsidP="00194DDA">
            <w:pPr>
              <w:spacing w:after="0" w:line="240" w:lineRule="auto"/>
              <w:jc w:val="center"/>
              <w:rPr>
                <w:rFonts w:ascii="Times New Roman" w:hAnsi="Times New Roman"/>
                <w:b/>
                <w:sz w:val="24"/>
                <w:szCs w:val="24"/>
              </w:rPr>
            </w:pPr>
            <w:r w:rsidRPr="00194DDA">
              <w:rPr>
                <w:rFonts w:ascii="Times New Roman" w:hAnsi="Times New Roman"/>
                <w:b/>
              </w:rPr>
              <w:t>Кол-во</w:t>
            </w:r>
          </w:p>
        </w:tc>
      </w:tr>
      <w:tr w:rsidR="00194DDA" w:rsidRPr="00194DDA" w:rsidTr="00194DDA">
        <w:tc>
          <w:tcPr>
            <w:tcW w:w="1134" w:type="dxa"/>
            <w:tcBorders>
              <w:top w:val="single" w:sz="4" w:space="0" w:color="auto"/>
              <w:left w:val="single" w:sz="4" w:space="0" w:color="auto"/>
              <w:bottom w:val="single" w:sz="4" w:space="0" w:color="auto"/>
              <w:right w:val="single" w:sz="4" w:space="0" w:color="auto"/>
            </w:tcBorders>
          </w:tcPr>
          <w:p w:rsidR="00194DDA" w:rsidRPr="00194DDA" w:rsidRDefault="00194DDA" w:rsidP="00194DDA">
            <w:pPr>
              <w:spacing w:after="0" w:line="240" w:lineRule="auto"/>
              <w:jc w:val="center"/>
              <w:rPr>
                <w:rFonts w:ascii="Times New Roman" w:hAnsi="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rsidR="00194DDA" w:rsidRPr="00194DDA" w:rsidRDefault="00194DDA" w:rsidP="00194DDA">
            <w:pPr>
              <w:spacing w:after="0" w:line="240" w:lineRule="auto"/>
              <w:jc w:val="center"/>
              <w:rPr>
                <w:rFonts w:ascii="Times New Roman" w:hAnsi="Times New Roman"/>
                <w:b/>
                <w:sz w:val="24"/>
                <w:szCs w:val="24"/>
              </w:rPr>
            </w:pPr>
          </w:p>
        </w:tc>
        <w:tc>
          <w:tcPr>
            <w:tcW w:w="1889" w:type="dxa"/>
            <w:tcBorders>
              <w:top w:val="single" w:sz="4" w:space="0" w:color="auto"/>
              <w:left w:val="single" w:sz="4" w:space="0" w:color="auto"/>
              <w:bottom w:val="single" w:sz="4" w:space="0" w:color="auto"/>
              <w:right w:val="single" w:sz="4" w:space="0" w:color="auto"/>
            </w:tcBorders>
          </w:tcPr>
          <w:p w:rsidR="00194DDA" w:rsidRPr="00194DDA" w:rsidRDefault="00194DDA" w:rsidP="00194DDA">
            <w:pPr>
              <w:spacing w:after="0" w:line="240" w:lineRule="auto"/>
              <w:jc w:val="center"/>
              <w:rPr>
                <w:rFonts w:ascii="Times New Roman" w:hAnsi="Times New Roman"/>
                <w:b/>
                <w:sz w:val="24"/>
                <w:szCs w:val="24"/>
              </w:rPr>
            </w:pPr>
          </w:p>
        </w:tc>
        <w:tc>
          <w:tcPr>
            <w:tcW w:w="1468" w:type="dxa"/>
            <w:tcBorders>
              <w:top w:val="single" w:sz="4" w:space="0" w:color="auto"/>
              <w:left w:val="single" w:sz="4" w:space="0" w:color="auto"/>
              <w:bottom w:val="single" w:sz="4" w:space="0" w:color="auto"/>
              <w:right w:val="single" w:sz="4" w:space="0" w:color="auto"/>
            </w:tcBorders>
          </w:tcPr>
          <w:p w:rsidR="00194DDA" w:rsidRPr="00194DDA" w:rsidRDefault="00194DDA" w:rsidP="00194DDA">
            <w:pPr>
              <w:spacing w:after="0" w:line="240" w:lineRule="auto"/>
              <w:jc w:val="center"/>
              <w:rPr>
                <w:rFonts w:ascii="Times New Roman" w:hAnsi="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tcPr>
          <w:p w:rsidR="00194DDA" w:rsidRPr="00194DDA" w:rsidRDefault="00194DDA" w:rsidP="00194DDA">
            <w:pPr>
              <w:spacing w:after="0" w:line="240" w:lineRule="auto"/>
              <w:jc w:val="center"/>
              <w:rPr>
                <w:rFonts w:ascii="Times New Roman" w:hAnsi="Times New Roman"/>
                <w:b/>
                <w:sz w:val="24"/>
                <w:szCs w:val="24"/>
              </w:rPr>
            </w:pPr>
          </w:p>
        </w:tc>
        <w:tc>
          <w:tcPr>
            <w:tcW w:w="1092" w:type="dxa"/>
            <w:tcBorders>
              <w:top w:val="single" w:sz="4" w:space="0" w:color="auto"/>
              <w:left w:val="single" w:sz="4" w:space="0" w:color="auto"/>
              <w:bottom w:val="single" w:sz="4" w:space="0" w:color="auto"/>
              <w:right w:val="single" w:sz="4" w:space="0" w:color="auto"/>
            </w:tcBorders>
          </w:tcPr>
          <w:p w:rsidR="00194DDA" w:rsidRPr="00194DDA" w:rsidRDefault="00194DDA" w:rsidP="00194DDA">
            <w:pPr>
              <w:spacing w:after="0" w:line="240" w:lineRule="auto"/>
              <w:jc w:val="center"/>
              <w:rPr>
                <w:rFonts w:ascii="Times New Roman" w:hAnsi="Times New Roman"/>
                <w:b/>
                <w:sz w:val="24"/>
                <w:szCs w:val="24"/>
              </w:rPr>
            </w:pPr>
          </w:p>
        </w:tc>
      </w:tr>
    </w:tbl>
    <w:p w:rsidR="00194DDA" w:rsidRPr="00194DDA" w:rsidRDefault="00194DDA" w:rsidP="00194DDA">
      <w:pPr>
        <w:ind w:firstLine="567"/>
        <w:jc w:val="both"/>
        <w:rPr>
          <w:rFonts w:ascii="Times New Roman" w:hAnsi="Times New Roman"/>
          <w:b/>
          <w:sz w:val="28"/>
          <w:szCs w:val="28"/>
        </w:rPr>
      </w:pPr>
    </w:p>
    <w:p w:rsidR="00194DDA" w:rsidRPr="00194DDA" w:rsidRDefault="00194DDA" w:rsidP="00194DDA">
      <w:pPr>
        <w:autoSpaceDE w:val="0"/>
        <w:autoSpaceDN w:val="0"/>
        <w:adjustRightInd w:val="0"/>
        <w:spacing w:after="0" w:line="240" w:lineRule="auto"/>
        <w:ind w:firstLine="540"/>
        <w:jc w:val="both"/>
        <w:rPr>
          <w:rFonts w:ascii="Times New Roman" w:hAnsi="Times New Roman"/>
        </w:rPr>
      </w:pPr>
      <w:r w:rsidRPr="00194DDA">
        <w:rPr>
          <w:rFonts w:ascii="Times New Roman" w:hAnsi="Times New Roman"/>
        </w:rPr>
        <w:t xml:space="preserve">В соответствии со статьей 33 Федерального закона от 05.04.2013 г. № 44-ФЗ необходимо </w:t>
      </w:r>
      <w:proofErr w:type="gramStart"/>
      <w:r w:rsidRPr="00194DDA">
        <w:rPr>
          <w:rFonts w:ascii="Times New Roman" w:hAnsi="Times New Roman"/>
        </w:rPr>
        <w:t>учитывать</w:t>
      </w:r>
      <w:proofErr w:type="gramEnd"/>
      <w:r w:rsidRPr="00194DDA">
        <w:rPr>
          <w:rFonts w:ascii="Times New Roman" w:hAnsi="Times New Roman"/>
        </w:rPr>
        <w:t xml:space="preserve"> в том числе следующее:</w:t>
      </w:r>
    </w:p>
    <w:p w:rsidR="00194DDA" w:rsidRPr="00194DDA" w:rsidRDefault="00194DDA" w:rsidP="00194DDA">
      <w:pPr>
        <w:autoSpaceDE w:val="0"/>
        <w:autoSpaceDN w:val="0"/>
        <w:adjustRightInd w:val="0"/>
        <w:spacing w:after="0" w:line="240" w:lineRule="auto"/>
        <w:ind w:firstLine="540"/>
        <w:jc w:val="both"/>
        <w:rPr>
          <w:rFonts w:ascii="Times New Roman" w:hAnsi="Times New Roman"/>
        </w:rPr>
      </w:pPr>
      <w:r w:rsidRPr="00194DDA">
        <w:rPr>
          <w:rFonts w:ascii="Times New Roman" w:hAnsi="Times New Roman"/>
        </w:rPr>
        <w:t xml:space="preserve">–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или указания влекут за собой ограничение количества участников закупки. </w:t>
      </w:r>
      <w:proofErr w:type="gramStart"/>
      <w:r w:rsidRPr="00194DDA">
        <w:rPr>
          <w:rFonts w:ascii="Times New Roman" w:hAnsi="Times New Roman"/>
        </w:rPr>
        <w:t>Допускается использование в описании объекта закупки указания на товарный знак при условии сопровождения такого указания словами "или эквивалент" либо при условии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либо при условии закупок запасных частей и расходных материалов к машинам и оборудованию, используемым заказчиком, в соответствии с технической документацией на</w:t>
      </w:r>
      <w:proofErr w:type="gramEnd"/>
      <w:r w:rsidRPr="00194DDA">
        <w:rPr>
          <w:rFonts w:ascii="Times New Roman" w:hAnsi="Times New Roman"/>
        </w:rPr>
        <w:t xml:space="preserve"> указанные машины и оборудование;</w:t>
      </w:r>
    </w:p>
    <w:p w:rsidR="00194DDA" w:rsidRPr="00194DDA" w:rsidRDefault="00194DDA" w:rsidP="00194DDA">
      <w:pPr>
        <w:autoSpaceDE w:val="0"/>
        <w:autoSpaceDN w:val="0"/>
        <w:adjustRightInd w:val="0"/>
        <w:spacing w:after="0" w:line="240" w:lineRule="auto"/>
        <w:ind w:firstLine="540"/>
        <w:jc w:val="both"/>
        <w:rPr>
          <w:rFonts w:ascii="Times New Roman" w:hAnsi="Times New Roman"/>
        </w:rPr>
      </w:pPr>
      <w:r w:rsidRPr="00194DDA">
        <w:rPr>
          <w:rFonts w:ascii="Times New Roman" w:hAnsi="Times New Roman"/>
        </w:rPr>
        <w:t xml:space="preserve">– описание объекта закупки должно содержать показатели, позволяющие определить соответствие </w:t>
      </w:r>
      <w:proofErr w:type="gramStart"/>
      <w:r w:rsidRPr="00194DDA">
        <w:rPr>
          <w:rFonts w:ascii="Times New Roman" w:hAnsi="Times New Roman"/>
        </w:rPr>
        <w:t>закупаемых</w:t>
      </w:r>
      <w:proofErr w:type="gramEnd"/>
      <w:r w:rsidRPr="00194DDA">
        <w:rPr>
          <w:rFonts w:ascii="Times New Roman" w:hAnsi="Times New Roman"/>
        </w:rPr>
        <w:t xml:space="preserve"> товара, работы, услуги установленным заказчиком требованиям. При этом указываются максимальные и (или) минимальные значения таких показателей, а также значения показателей, которые не могут изменяться.</w:t>
      </w:r>
    </w:p>
    <w:p w:rsidR="00194DDA" w:rsidRPr="00194DDA" w:rsidRDefault="00194DDA" w:rsidP="00194DDA">
      <w:pPr>
        <w:autoSpaceDE w:val="0"/>
        <w:autoSpaceDN w:val="0"/>
        <w:adjustRightInd w:val="0"/>
        <w:spacing w:after="0" w:line="240" w:lineRule="auto"/>
        <w:ind w:firstLine="540"/>
        <w:jc w:val="both"/>
        <w:rPr>
          <w:rFonts w:ascii="Times New Roman" w:hAnsi="Times New Roman"/>
        </w:rPr>
      </w:pPr>
      <w:proofErr w:type="gramStart"/>
      <w:r w:rsidRPr="00194DDA">
        <w:rPr>
          <w:rFonts w:ascii="Times New Roman" w:hAnsi="Times New Roman"/>
        </w:rPr>
        <w:t>При направлении заявки на выполнение ремонтных или строительных работ заказчик прикладывает проектно-сметную документацию в полном объеме (представляется на бумажном носителе и в электронном виде), также прикладывается протокол начальной (максимальной) цены контракта, составленный в соответствии с Приказом Министерства архитектуры, строительства и коммунального хозяйства Республики Коми от 18.02.2010 г. № 33-ОД, если иное не установлено нормативными правовыми актами.</w:t>
      </w:r>
      <w:proofErr w:type="gramEnd"/>
    </w:p>
    <w:p w:rsidR="00AF067C" w:rsidRPr="00034CBC" w:rsidRDefault="00AF067C" w:rsidP="00276CF6">
      <w:pPr>
        <w:rPr>
          <w:rFonts w:ascii="Times New Roman" w:hAnsi="Times New Roman"/>
        </w:rPr>
        <w:sectPr w:rsidR="00AF067C" w:rsidRPr="00034CBC" w:rsidSect="00AF067C">
          <w:pgSz w:w="11906" w:h="16838"/>
          <w:pgMar w:top="851" w:right="567" w:bottom="1559" w:left="567" w:header="709" w:footer="0" w:gutter="0"/>
          <w:cols w:space="720"/>
          <w:docGrid w:linePitch="299"/>
        </w:sectPr>
      </w:pPr>
    </w:p>
    <w:tbl>
      <w:tblPr>
        <w:tblW w:w="0" w:type="auto"/>
        <w:jc w:val="right"/>
        <w:tblLook w:val="04A0" w:firstRow="1" w:lastRow="0" w:firstColumn="1" w:lastColumn="0" w:noHBand="0" w:noVBand="1"/>
      </w:tblPr>
      <w:tblGrid>
        <w:gridCol w:w="4501"/>
      </w:tblGrid>
      <w:tr w:rsidR="001E0D14" w:rsidRPr="00034CBC" w:rsidTr="001E0D14">
        <w:trPr>
          <w:jc w:val="right"/>
        </w:trPr>
        <w:tc>
          <w:tcPr>
            <w:tcW w:w="4501" w:type="dxa"/>
            <w:shd w:val="clear" w:color="auto" w:fill="auto"/>
          </w:tcPr>
          <w:p w:rsidR="001E0D14" w:rsidRPr="005D1F18" w:rsidRDefault="001E0D14" w:rsidP="001E0D14">
            <w:pPr>
              <w:spacing w:after="0" w:line="240" w:lineRule="auto"/>
              <w:jc w:val="right"/>
              <w:rPr>
                <w:rFonts w:ascii="Times New Roman" w:hAnsi="Times New Roman"/>
                <w:b/>
                <w:bCs/>
                <w:caps/>
                <w:color w:val="000000"/>
                <w:kern w:val="32"/>
              </w:rPr>
            </w:pPr>
            <w:r w:rsidRPr="005D1F18">
              <w:rPr>
                <w:rFonts w:ascii="Times New Roman" w:hAnsi="Times New Roman"/>
                <w:color w:val="000000"/>
              </w:rPr>
              <w:lastRenderedPageBreak/>
              <w:t>«УТВЕРЖДАЮ»</w:t>
            </w:r>
          </w:p>
        </w:tc>
      </w:tr>
      <w:tr w:rsidR="001E0D14" w:rsidRPr="00034CBC" w:rsidTr="001E0D14">
        <w:trPr>
          <w:jc w:val="right"/>
        </w:trPr>
        <w:tc>
          <w:tcPr>
            <w:tcW w:w="4501" w:type="dxa"/>
            <w:shd w:val="clear" w:color="auto" w:fill="auto"/>
          </w:tcPr>
          <w:p w:rsidR="001E0D14" w:rsidRPr="00034CBC" w:rsidRDefault="001E0D14" w:rsidP="001E0D14">
            <w:pPr>
              <w:spacing w:after="0" w:line="240" w:lineRule="auto"/>
              <w:jc w:val="right"/>
              <w:rPr>
                <w:rFonts w:ascii="Times New Roman" w:hAnsi="Times New Roman"/>
                <w:color w:val="000000"/>
              </w:rPr>
            </w:pPr>
          </w:p>
          <w:p w:rsidR="001E0D14" w:rsidRPr="00034CBC" w:rsidRDefault="00AF067C" w:rsidP="00AF067C">
            <w:pPr>
              <w:overflowPunct w:val="0"/>
              <w:autoSpaceDE w:val="0"/>
              <w:autoSpaceDN w:val="0"/>
              <w:adjustRightInd w:val="0"/>
              <w:spacing w:after="0" w:line="240" w:lineRule="auto"/>
              <w:rPr>
                <w:rFonts w:ascii="Times New Roman" w:eastAsia="Times New Roman" w:hAnsi="Times New Roman"/>
                <w:color w:val="000000"/>
                <w:lang w:eastAsia="ru-RU"/>
              </w:rPr>
            </w:pPr>
            <w:r w:rsidRPr="00034CBC">
              <w:rPr>
                <w:rFonts w:ascii="Times New Roman" w:eastAsia="Times New Roman" w:hAnsi="Times New Roman"/>
                <w:color w:val="000000"/>
                <w:lang w:eastAsia="ru-RU"/>
              </w:rPr>
              <w:t>Руководитель</w:t>
            </w:r>
          </w:p>
          <w:p w:rsidR="001E0D14" w:rsidRPr="00034CBC" w:rsidRDefault="001E0D14" w:rsidP="001E0D14">
            <w:pPr>
              <w:overflowPunct w:val="0"/>
              <w:autoSpaceDE w:val="0"/>
              <w:autoSpaceDN w:val="0"/>
              <w:adjustRightInd w:val="0"/>
              <w:spacing w:after="0" w:line="240" w:lineRule="auto"/>
              <w:jc w:val="right"/>
              <w:rPr>
                <w:rFonts w:ascii="Times New Roman" w:hAnsi="Times New Roman"/>
                <w:color w:val="000000"/>
              </w:rPr>
            </w:pPr>
          </w:p>
        </w:tc>
      </w:tr>
      <w:tr w:rsidR="001E0D14" w:rsidRPr="00034CBC" w:rsidTr="001E0D14">
        <w:trPr>
          <w:jc w:val="right"/>
        </w:trPr>
        <w:tc>
          <w:tcPr>
            <w:tcW w:w="4501" w:type="dxa"/>
            <w:shd w:val="clear" w:color="auto" w:fill="auto"/>
          </w:tcPr>
          <w:p w:rsidR="001E0D14" w:rsidRPr="00034CBC" w:rsidRDefault="001E0D14" w:rsidP="00942CFD">
            <w:pPr>
              <w:spacing w:after="0" w:line="240" w:lineRule="auto"/>
              <w:jc w:val="right"/>
              <w:rPr>
                <w:rFonts w:ascii="Times New Roman" w:hAnsi="Times New Roman"/>
                <w:color w:val="000000"/>
              </w:rPr>
            </w:pPr>
            <w:r w:rsidRPr="00034CBC">
              <w:rPr>
                <w:rFonts w:ascii="Times New Roman" w:hAnsi="Times New Roman"/>
                <w:color w:val="000000"/>
              </w:rPr>
              <w:t>________________/</w:t>
            </w:r>
            <w:r w:rsidR="00AF067C" w:rsidRPr="00034CBC">
              <w:rPr>
                <w:rFonts w:ascii="Times New Roman" w:hAnsi="Times New Roman"/>
                <w:color w:val="000000"/>
              </w:rPr>
              <w:t>_________________</w:t>
            </w:r>
            <w:r w:rsidRPr="00034CBC">
              <w:rPr>
                <w:rFonts w:ascii="Times New Roman" w:hAnsi="Times New Roman"/>
                <w:color w:val="000000"/>
              </w:rPr>
              <w:t>/</w:t>
            </w:r>
          </w:p>
        </w:tc>
      </w:tr>
      <w:tr w:rsidR="001E0D14" w:rsidRPr="00034CBC" w:rsidTr="001E0D14">
        <w:trPr>
          <w:jc w:val="right"/>
        </w:trPr>
        <w:tc>
          <w:tcPr>
            <w:tcW w:w="4501" w:type="dxa"/>
            <w:shd w:val="clear" w:color="auto" w:fill="auto"/>
          </w:tcPr>
          <w:p w:rsidR="001E0D14" w:rsidRPr="00034CBC" w:rsidRDefault="001E0D14" w:rsidP="001E0D14">
            <w:pPr>
              <w:tabs>
                <w:tab w:val="left" w:pos="1440"/>
                <w:tab w:val="right" w:pos="4285"/>
              </w:tabs>
              <w:spacing w:after="0" w:line="240" w:lineRule="auto"/>
              <w:rPr>
                <w:rFonts w:ascii="Times New Roman" w:hAnsi="Times New Roman"/>
                <w:color w:val="000000"/>
              </w:rPr>
            </w:pPr>
            <w:r w:rsidRPr="00034CBC">
              <w:rPr>
                <w:rFonts w:ascii="Times New Roman" w:hAnsi="Times New Roman"/>
                <w:color w:val="000000"/>
              </w:rPr>
              <w:tab/>
              <w:t>М.П.</w:t>
            </w:r>
            <w:r w:rsidRPr="00034CBC">
              <w:rPr>
                <w:rFonts w:ascii="Times New Roman" w:hAnsi="Times New Roman"/>
                <w:color w:val="000000"/>
              </w:rPr>
              <w:tab/>
              <w:t xml:space="preserve">        </w:t>
            </w:r>
          </w:p>
        </w:tc>
      </w:tr>
      <w:tr w:rsidR="001E0D14" w:rsidRPr="00034CBC" w:rsidTr="001E0D14">
        <w:trPr>
          <w:jc w:val="right"/>
        </w:trPr>
        <w:tc>
          <w:tcPr>
            <w:tcW w:w="4501" w:type="dxa"/>
            <w:shd w:val="clear" w:color="auto" w:fill="auto"/>
          </w:tcPr>
          <w:p w:rsidR="001E0D14" w:rsidRPr="00034CBC" w:rsidRDefault="001E0D14" w:rsidP="00AF067C">
            <w:pPr>
              <w:spacing w:after="0" w:line="240" w:lineRule="auto"/>
              <w:jc w:val="right"/>
              <w:rPr>
                <w:rFonts w:ascii="Times New Roman" w:hAnsi="Times New Roman"/>
                <w:color w:val="000000"/>
              </w:rPr>
            </w:pPr>
            <w:r w:rsidRPr="00034CBC">
              <w:rPr>
                <w:rFonts w:ascii="Times New Roman" w:hAnsi="Times New Roman"/>
                <w:color w:val="000000"/>
              </w:rPr>
              <w:t>«______»_______________201</w:t>
            </w:r>
            <w:r w:rsidR="00AF067C" w:rsidRPr="00034CBC">
              <w:rPr>
                <w:rFonts w:ascii="Times New Roman" w:hAnsi="Times New Roman"/>
                <w:color w:val="000000"/>
              </w:rPr>
              <w:t>_</w:t>
            </w:r>
            <w:r w:rsidRPr="00034CBC">
              <w:rPr>
                <w:rFonts w:ascii="Times New Roman" w:hAnsi="Times New Roman"/>
                <w:color w:val="000000"/>
              </w:rPr>
              <w:t xml:space="preserve"> г.</w:t>
            </w:r>
          </w:p>
        </w:tc>
      </w:tr>
    </w:tbl>
    <w:p w:rsidR="001277BA" w:rsidRPr="00034CBC" w:rsidRDefault="001277BA" w:rsidP="001E0D14">
      <w:pPr>
        <w:autoSpaceDE w:val="0"/>
        <w:autoSpaceDN w:val="0"/>
        <w:adjustRightInd w:val="0"/>
        <w:spacing w:after="0" w:line="240" w:lineRule="auto"/>
        <w:jc w:val="both"/>
        <w:rPr>
          <w:rFonts w:ascii="Times New Roman" w:hAnsi="Times New Roman"/>
        </w:rPr>
      </w:pPr>
    </w:p>
    <w:p w:rsidR="00F94CE5" w:rsidRPr="00034CBC" w:rsidRDefault="00F94CE5" w:rsidP="00F94CE5">
      <w:pPr>
        <w:spacing w:after="0" w:line="240" w:lineRule="auto"/>
        <w:jc w:val="center"/>
        <w:rPr>
          <w:rFonts w:ascii="Times New Roman" w:hAnsi="Times New Roman"/>
          <w:b/>
          <w:caps/>
          <w:color w:val="000000"/>
        </w:rPr>
      </w:pPr>
      <w:r w:rsidRPr="00034CBC">
        <w:rPr>
          <w:rFonts w:ascii="Times New Roman" w:hAnsi="Times New Roman"/>
          <w:b/>
          <w:caps/>
          <w:color w:val="000000"/>
        </w:rPr>
        <w:t>Обоснование начальной (максимальной) цены контракта.</w:t>
      </w:r>
    </w:p>
    <w:p w:rsidR="00F94CE5" w:rsidRPr="00034CBC" w:rsidRDefault="00F94CE5" w:rsidP="00F94CE5">
      <w:pPr>
        <w:spacing w:after="0" w:line="240" w:lineRule="auto"/>
        <w:ind w:right="306"/>
        <w:jc w:val="both"/>
        <w:rPr>
          <w:rFonts w:ascii="Times New Roman" w:hAnsi="Times New Roman"/>
          <w:b/>
          <w:caps/>
        </w:rPr>
      </w:pPr>
    </w:p>
    <w:p w:rsidR="00942CFD" w:rsidRPr="00034CBC" w:rsidRDefault="00942CFD" w:rsidP="00942CFD">
      <w:pPr>
        <w:spacing w:after="0" w:line="240" w:lineRule="auto"/>
        <w:ind w:left="540"/>
        <w:jc w:val="center"/>
        <w:rPr>
          <w:rFonts w:ascii="Times New Roman" w:eastAsia="Times New Roman" w:hAnsi="Times New Roman"/>
          <w:b/>
          <w:caps/>
          <w:lang w:eastAsia="ru-RU"/>
        </w:rPr>
      </w:pPr>
      <w:r w:rsidRPr="00034CBC">
        <w:rPr>
          <w:rFonts w:ascii="Times New Roman" w:eastAsia="Times New Roman" w:hAnsi="Times New Roman"/>
          <w:b/>
          <w:lang w:eastAsia="ar-SA"/>
        </w:rPr>
        <w:t>Наименование объекта закупки:</w:t>
      </w:r>
      <w:r w:rsidRPr="00034CBC">
        <w:rPr>
          <w:rFonts w:ascii="Times New Roman" w:eastAsia="Times New Roman" w:hAnsi="Times New Roman"/>
          <w:b/>
          <w:lang w:eastAsia="ru-RU"/>
        </w:rPr>
        <w:t xml:space="preserve"> </w:t>
      </w:r>
      <w:r w:rsidR="00AF067C" w:rsidRPr="00034CBC">
        <w:rPr>
          <w:rFonts w:ascii="Times New Roman" w:eastAsia="Times New Roman" w:hAnsi="Times New Roman"/>
          <w:b/>
          <w:lang w:eastAsia="ru-RU"/>
        </w:rPr>
        <w:t>«_________________________»</w:t>
      </w:r>
    </w:p>
    <w:p w:rsidR="00942CFD" w:rsidRPr="00034CBC" w:rsidRDefault="00942CFD" w:rsidP="00942CFD">
      <w:pPr>
        <w:spacing w:after="0" w:line="240" w:lineRule="auto"/>
        <w:ind w:right="306"/>
        <w:jc w:val="both"/>
        <w:rPr>
          <w:rFonts w:ascii="Times New Roman" w:eastAsia="Times New Roman" w:hAnsi="Times New Roman"/>
          <w:b/>
          <w:caps/>
          <w:lang w:eastAsia="ru-RU"/>
        </w:rPr>
      </w:pPr>
    </w:p>
    <w:p w:rsidR="00AF067C" w:rsidRPr="00034CBC" w:rsidRDefault="00AF067C" w:rsidP="00AF067C">
      <w:pPr>
        <w:pStyle w:val="ConsPlusNormal"/>
        <w:ind w:firstLine="540"/>
        <w:jc w:val="both"/>
        <w:rPr>
          <w:rFonts w:ascii="Times New Roman" w:hAnsi="Times New Roman" w:cs="Times New Roman"/>
          <w:sz w:val="22"/>
          <w:szCs w:val="22"/>
        </w:rPr>
      </w:pPr>
      <w:r w:rsidRPr="00034CBC">
        <w:rPr>
          <w:rFonts w:ascii="Times New Roman" w:hAnsi="Times New Roman" w:cs="Times New Roman"/>
          <w:sz w:val="22"/>
          <w:szCs w:val="22"/>
          <w:lang w:eastAsia="ru-RU"/>
        </w:rPr>
        <w:t xml:space="preserve">В соответствии с ч.1 статьи 22 </w:t>
      </w:r>
      <w:r w:rsidRPr="00034CBC">
        <w:rPr>
          <w:rFonts w:ascii="Times New Roman" w:hAnsi="Times New Roman" w:cs="Times New Roman"/>
          <w:sz w:val="22"/>
          <w:szCs w:val="22"/>
        </w:rPr>
        <w:t>Федерального закона от 05.04.2013 г. № 44-ФЗ начальная (максимальная) цена контракта определяется и обосновывается заказчиком посредством применения следующего метода или нескольких следующих методов:</w:t>
      </w:r>
    </w:p>
    <w:p w:rsidR="00AF067C" w:rsidRPr="00034CBC" w:rsidRDefault="00AF067C" w:rsidP="00AF067C">
      <w:pPr>
        <w:autoSpaceDE w:val="0"/>
        <w:autoSpaceDN w:val="0"/>
        <w:adjustRightInd w:val="0"/>
        <w:spacing w:after="0" w:line="240" w:lineRule="auto"/>
        <w:ind w:firstLine="540"/>
        <w:jc w:val="both"/>
        <w:rPr>
          <w:rFonts w:ascii="Times New Roman" w:hAnsi="Times New Roman"/>
        </w:rPr>
      </w:pPr>
      <w:r w:rsidRPr="00034CBC">
        <w:rPr>
          <w:rFonts w:ascii="Times New Roman" w:hAnsi="Times New Roman"/>
        </w:rPr>
        <w:t>1) метод сопоставимых рыночных цен (анализа рынка);</w:t>
      </w:r>
    </w:p>
    <w:p w:rsidR="00AF067C" w:rsidRPr="00034CBC" w:rsidRDefault="00AF067C" w:rsidP="00AF067C">
      <w:pPr>
        <w:autoSpaceDE w:val="0"/>
        <w:autoSpaceDN w:val="0"/>
        <w:adjustRightInd w:val="0"/>
        <w:spacing w:after="0" w:line="240" w:lineRule="auto"/>
        <w:ind w:firstLine="540"/>
        <w:jc w:val="both"/>
        <w:rPr>
          <w:rFonts w:ascii="Times New Roman" w:hAnsi="Times New Roman"/>
        </w:rPr>
      </w:pPr>
      <w:r w:rsidRPr="00034CBC">
        <w:rPr>
          <w:rFonts w:ascii="Times New Roman" w:hAnsi="Times New Roman"/>
        </w:rPr>
        <w:t>2) нормативный метод;</w:t>
      </w:r>
    </w:p>
    <w:p w:rsidR="00AF067C" w:rsidRPr="00034CBC" w:rsidRDefault="00AF067C" w:rsidP="00AF067C">
      <w:pPr>
        <w:autoSpaceDE w:val="0"/>
        <w:autoSpaceDN w:val="0"/>
        <w:adjustRightInd w:val="0"/>
        <w:spacing w:after="0" w:line="240" w:lineRule="auto"/>
        <w:ind w:firstLine="540"/>
        <w:jc w:val="both"/>
        <w:rPr>
          <w:rFonts w:ascii="Times New Roman" w:hAnsi="Times New Roman"/>
        </w:rPr>
      </w:pPr>
      <w:r w:rsidRPr="00034CBC">
        <w:rPr>
          <w:rFonts w:ascii="Times New Roman" w:hAnsi="Times New Roman"/>
        </w:rPr>
        <w:t>3) тарифный метод;</w:t>
      </w:r>
    </w:p>
    <w:p w:rsidR="00AF067C" w:rsidRPr="00034CBC" w:rsidRDefault="00AF067C" w:rsidP="00AF067C">
      <w:pPr>
        <w:autoSpaceDE w:val="0"/>
        <w:autoSpaceDN w:val="0"/>
        <w:adjustRightInd w:val="0"/>
        <w:spacing w:after="0" w:line="240" w:lineRule="auto"/>
        <w:ind w:firstLine="540"/>
        <w:jc w:val="both"/>
        <w:rPr>
          <w:rFonts w:ascii="Times New Roman" w:hAnsi="Times New Roman"/>
        </w:rPr>
      </w:pPr>
      <w:r w:rsidRPr="00034CBC">
        <w:rPr>
          <w:rFonts w:ascii="Times New Roman" w:hAnsi="Times New Roman"/>
        </w:rPr>
        <w:t>4) проектно-сметный метод;</w:t>
      </w:r>
    </w:p>
    <w:p w:rsidR="00AF067C" w:rsidRPr="00034CBC" w:rsidRDefault="00AF067C" w:rsidP="00AF067C">
      <w:pPr>
        <w:autoSpaceDE w:val="0"/>
        <w:autoSpaceDN w:val="0"/>
        <w:adjustRightInd w:val="0"/>
        <w:spacing w:after="0" w:line="240" w:lineRule="auto"/>
        <w:ind w:firstLine="540"/>
        <w:jc w:val="both"/>
        <w:rPr>
          <w:rFonts w:ascii="Times New Roman" w:hAnsi="Times New Roman"/>
        </w:rPr>
      </w:pPr>
      <w:r w:rsidRPr="00034CBC">
        <w:rPr>
          <w:rFonts w:ascii="Times New Roman" w:hAnsi="Times New Roman"/>
        </w:rPr>
        <w:t>5) затратный метод.</w:t>
      </w:r>
    </w:p>
    <w:p w:rsidR="00AF067C" w:rsidRPr="00034CBC" w:rsidRDefault="00AF067C" w:rsidP="00AF067C">
      <w:pPr>
        <w:pStyle w:val="ConsPlusNormal"/>
        <w:ind w:firstLine="540"/>
        <w:jc w:val="both"/>
        <w:rPr>
          <w:rFonts w:ascii="Times New Roman" w:hAnsi="Times New Roman" w:cs="Times New Roman"/>
          <w:sz w:val="22"/>
          <w:szCs w:val="22"/>
        </w:rPr>
      </w:pPr>
    </w:p>
    <w:p w:rsidR="00AF067C" w:rsidRPr="00034CBC" w:rsidRDefault="00AF067C" w:rsidP="00AF067C">
      <w:pPr>
        <w:pStyle w:val="ConsPlusNormal"/>
        <w:ind w:firstLine="540"/>
        <w:jc w:val="both"/>
        <w:rPr>
          <w:rFonts w:ascii="Times New Roman" w:hAnsi="Times New Roman" w:cs="Times New Roman"/>
          <w:sz w:val="22"/>
          <w:szCs w:val="22"/>
        </w:rPr>
      </w:pPr>
      <w:r w:rsidRPr="00034CBC">
        <w:rPr>
          <w:rFonts w:ascii="Times New Roman" w:hAnsi="Times New Roman" w:cs="Times New Roman"/>
          <w:sz w:val="22"/>
          <w:szCs w:val="22"/>
        </w:rPr>
        <w:t>При формировании начальной (максимальной) цены контракта рекомендуем пользоваться Методическими рекомендациями по применению методов определения начальной (максимальной) цены контракта, утвержденными Приказом Минэкономразвития России от 02.10.2013 г.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rsidR="00AF067C" w:rsidRPr="00034CBC" w:rsidRDefault="00AF067C" w:rsidP="00AF067C">
      <w:pPr>
        <w:pStyle w:val="ConsPlusNormal"/>
        <w:ind w:firstLine="540"/>
        <w:jc w:val="both"/>
        <w:rPr>
          <w:rFonts w:ascii="Times New Roman" w:hAnsi="Times New Roman" w:cs="Times New Roman"/>
          <w:sz w:val="22"/>
          <w:szCs w:val="22"/>
        </w:rPr>
      </w:pPr>
      <w:r w:rsidRPr="00034CBC">
        <w:rPr>
          <w:rFonts w:ascii="Times New Roman" w:hAnsi="Times New Roman" w:cs="Times New Roman"/>
          <w:sz w:val="22"/>
          <w:szCs w:val="22"/>
        </w:rPr>
        <w:t>Если для определения начальной (максимальной) цены использовались коммерческие предложения потенциальных участников, то заказчик направляет копии таких предложений в Управление финансов муниципального района «Печора» в составе заявки на определение поставщика (подрядчика, исполнителя).</w:t>
      </w:r>
    </w:p>
    <w:p w:rsidR="00AF067C" w:rsidRPr="00034CBC" w:rsidRDefault="00AF067C" w:rsidP="00AF067C">
      <w:pPr>
        <w:pStyle w:val="ConsPlusNormal"/>
        <w:ind w:firstLine="540"/>
        <w:jc w:val="both"/>
        <w:rPr>
          <w:rFonts w:ascii="Times New Roman" w:hAnsi="Times New Roman" w:cs="Times New Roman"/>
          <w:sz w:val="22"/>
          <w:szCs w:val="22"/>
        </w:rPr>
      </w:pPr>
      <w:r w:rsidRPr="00034CBC">
        <w:rPr>
          <w:rFonts w:ascii="Times New Roman" w:hAnsi="Times New Roman" w:cs="Times New Roman"/>
          <w:sz w:val="22"/>
          <w:szCs w:val="22"/>
        </w:rPr>
        <w:t>В случае невозможности применения для определения начальной (максимальной) цены контракта методов, указанных в ч.1 статьи 22 Федерального закона от 05.04.2013 г. № 44-ФЗ, заказчик вправе применить иные методы. В этом случае в обоснование начальной (максимальной) цены контракта заказчик обязан включить обоснование невозможности применения указанных методов.</w:t>
      </w:r>
    </w:p>
    <w:p w:rsidR="00AF067C" w:rsidRPr="00034CBC" w:rsidRDefault="00AF067C" w:rsidP="00AF067C">
      <w:pPr>
        <w:spacing w:after="0" w:line="240" w:lineRule="auto"/>
        <w:jc w:val="center"/>
        <w:rPr>
          <w:rFonts w:ascii="Times New Roman" w:eastAsia="Times New Roman" w:hAnsi="Times New Roman"/>
          <w:b/>
          <w:caps/>
          <w:lang w:eastAsia="ru-RU"/>
        </w:rPr>
      </w:pPr>
    </w:p>
    <w:p w:rsidR="00942CFD" w:rsidRPr="00034CBC" w:rsidRDefault="00942CFD" w:rsidP="00942CFD">
      <w:pPr>
        <w:spacing w:after="0" w:line="240" w:lineRule="auto"/>
        <w:jc w:val="both"/>
        <w:rPr>
          <w:rFonts w:ascii="Times New Roman" w:eastAsia="Times New Roman" w:hAnsi="Times New Roman"/>
          <w:b/>
          <w:lang w:eastAsia="ru-RU"/>
        </w:rPr>
      </w:pPr>
    </w:p>
    <w:p w:rsidR="007C0182" w:rsidRPr="00034CBC" w:rsidRDefault="007C0182" w:rsidP="007C0182">
      <w:pPr>
        <w:overflowPunct w:val="0"/>
        <w:autoSpaceDE w:val="0"/>
        <w:autoSpaceDN w:val="0"/>
        <w:adjustRightInd w:val="0"/>
        <w:spacing w:after="0" w:line="240" w:lineRule="auto"/>
        <w:jc w:val="center"/>
        <w:rPr>
          <w:rFonts w:ascii="Times New Roman" w:eastAsia="Times New Roman" w:hAnsi="Times New Roman"/>
          <w:b/>
          <w:lang w:eastAsia="ru-RU"/>
        </w:rPr>
      </w:pPr>
      <w:r w:rsidRPr="00034CBC">
        <w:rPr>
          <w:rFonts w:ascii="Times New Roman" w:eastAsia="Times New Roman" w:hAnsi="Times New Roman"/>
          <w:b/>
          <w:lang w:eastAsia="ru-RU"/>
        </w:rPr>
        <w:t xml:space="preserve"> </w:t>
      </w:r>
    </w:p>
    <w:p w:rsidR="007A5229" w:rsidRPr="00034CBC" w:rsidRDefault="007A5229" w:rsidP="00DD2FBF">
      <w:pPr>
        <w:spacing w:after="0" w:line="240" w:lineRule="auto"/>
        <w:jc w:val="center"/>
        <w:rPr>
          <w:rFonts w:ascii="Times New Roman" w:eastAsia="Times New Roman" w:hAnsi="Times New Roman"/>
          <w:b/>
          <w:caps/>
          <w:lang w:eastAsia="ru-RU"/>
        </w:rPr>
        <w:sectPr w:rsidR="007A5229" w:rsidRPr="00034CBC" w:rsidSect="00AF067C">
          <w:pgSz w:w="11906" w:h="16838"/>
          <w:pgMar w:top="567" w:right="566" w:bottom="568" w:left="993" w:header="708" w:footer="708" w:gutter="0"/>
          <w:cols w:space="708"/>
          <w:docGrid w:linePitch="360"/>
        </w:sectPr>
      </w:pPr>
    </w:p>
    <w:tbl>
      <w:tblPr>
        <w:tblW w:w="0" w:type="auto"/>
        <w:jc w:val="right"/>
        <w:tblLook w:val="04A0" w:firstRow="1" w:lastRow="0" w:firstColumn="1" w:lastColumn="0" w:noHBand="0" w:noVBand="1"/>
      </w:tblPr>
      <w:tblGrid>
        <w:gridCol w:w="4501"/>
      </w:tblGrid>
      <w:tr w:rsidR="001E0D14" w:rsidRPr="00034CBC" w:rsidTr="00847599">
        <w:trPr>
          <w:jc w:val="right"/>
        </w:trPr>
        <w:tc>
          <w:tcPr>
            <w:tcW w:w="4501" w:type="dxa"/>
            <w:shd w:val="clear" w:color="auto" w:fill="auto"/>
          </w:tcPr>
          <w:p w:rsidR="00AF067C" w:rsidRPr="00826512" w:rsidRDefault="00AF067C" w:rsidP="00AF067C">
            <w:pPr>
              <w:spacing w:after="0" w:line="240" w:lineRule="auto"/>
              <w:jc w:val="right"/>
              <w:rPr>
                <w:rFonts w:ascii="Times New Roman" w:hAnsi="Times New Roman"/>
                <w:bCs/>
                <w:caps/>
                <w:color w:val="000000"/>
                <w:kern w:val="32"/>
              </w:rPr>
            </w:pPr>
            <w:r w:rsidRPr="00826512">
              <w:rPr>
                <w:rFonts w:ascii="Times New Roman" w:hAnsi="Times New Roman"/>
                <w:bCs/>
                <w:caps/>
                <w:color w:val="000000"/>
                <w:kern w:val="32"/>
              </w:rPr>
              <w:lastRenderedPageBreak/>
              <w:t>«УТВЕРЖДАЮ»</w:t>
            </w:r>
          </w:p>
          <w:p w:rsidR="00AF067C" w:rsidRPr="00826512" w:rsidRDefault="00AF067C" w:rsidP="00AF067C">
            <w:pPr>
              <w:spacing w:after="0" w:line="240" w:lineRule="auto"/>
              <w:jc w:val="right"/>
              <w:rPr>
                <w:rFonts w:ascii="Times New Roman" w:hAnsi="Times New Roman"/>
                <w:bCs/>
                <w:caps/>
                <w:color w:val="000000"/>
                <w:kern w:val="32"/>
              </w:rPr>
            </w:pPr>
          </w:p>
          <w:p w:rsidR="00AF067C" w:rsidRPr="00826512" w:rsidRDefault="00AF067C" w:rsidP="00AF067C">
            <w:pPr>
              <w:spacing w:after="0" w:line="240" w:lineRule="auto"/>
              <w:jc w:val="right"/>
              <w:rPr>
                <w:rFonts w:ascii="Times New Roman" w:hAnsi="Times New Roman"/>
                <w:bCs/>
                <w:caps/>
                <w:color w:val="000000"/>
                <w:kern w:val="32"/>
              </w:rPr>
            </w:pPr>
          </w:p>
          <w:p w:rsidR="00AF067C" w:rsidRPr="00826512" w:rsidRDefault="00AF067C" w:rsidP="00AF067C">
            <w:pPr>
              <w:spacing w:after="0" w:line="240" w:lineRule="auto"/>
              <w:rPr>
                <w:rFonts w:ascii="Times New Roman" w:hAnsi="Times New Roman"/>
                <w:bCs/>
                <w:caps/>
                <w:color w:val="000000"/>
                <w:kern w:val="32"/>
              </w:rPr>
            </w:pPr>
            <w:r w:rsidRPr="00826512">
              <w:rPr>
                <w:rFonts w:ascii="Times New Roman" w:hAnsi="Times New Roman"/>
                <w:bCs/>
                <w:caps/>
                <w:color w:val="000000"/>
                <w:kern w:val="32"/>
              </w:rPr>
              <w:t>Руководитель</w:t>
            </w:r>
          </w:p>
          <w:p w:rsidR="00AF067C" w:rsidRPr="00826512" w:rsidRDefault="00AF067C" w:rsidP="00AF067C">
            <w:pPr>
              <w:spacing w:after="0" w:line="240" w:lineRule="auto"/>
              <w:jc w:val="right"/>
              <w:rPr>
                <w:rFonts w:ascii="Times New Roman" w:hAnsi="Times New Roman"/>
                <w:bCs/>
                <w:caps/>
                <w:color w:val="000000"/>
                <w:kern w:val="32"/>
              </w:rPr>
            </w:pPr>
          </w:p>
          <w:p w:rsidR="00AF067C" w:rsidRPr="00826512" w:rsidRDefault="00AF067C" w:rsidP="00AF067C">
            <w:pPr>
              <w:spacing w:after="0" w:line="240" w:lineRule="auto"/>
              <w:jc w:val="right"/>
              <w:rPr>
                <w:rFonts w:ascii="Times New Roman" w:hAnsi="Times New Roman"/>
                <w:bCs/>
                <w:caps/>
                <w:color w:val="000000"/>
                <w:kern w:val="32"/>
              </w:rPr>
            </w:pPr>
            <w:r w:rsidRPr="00826512">
              <w:rPr>
                <w:rFonts w:ascii="Times New Roman" w:hAnsi="Times New Roman"/>
                <w:bCs/>
                <w:caps/>
                <w:color w:val="000000"/>
                <w:kern w:val="32"/>
              </w:rPr>
              <w:t>_________________ (_________________)</w:t>
            </w:r>
          </w:p>
          <w:p w:rsidR="00AF067C" w:rsidRPr="00826512" w:rsidRDefault="00826512" w:rsidP="00826512">
            <w:pPr>
              <w:spacing w:after="0" w:line="240" w:lineRule="auto"/>
              <w:jc w:val="center"/>
              <w:rPr>
                <w:rFonts w:ascii="Times New Roman" w:hAnsi="Times New Roman"/>
                <w:bCs/>
                <w:caps/>
                <w:color w:val="000000"/>
                <w:kern w:val="32"/>
              </w:rPr>
            </w:pPr>
            <w:r w:rsidRPr="00826512">
              <w:rPr>
                <w:rFonts w:ascii="Times New Roman" w:hAnsi="Times New Roman"/>
                <w:bCs/>
                <w:caps/>
                <w:color w:val="000000"/>
                <w:kern w:val="32"/>
              </w:rPr>
              <w:t>М.П.</w:t>
            </w:r>
          </w:p>
          <w:p w:rsidR="001E0D14" w:rsidRPr="00826512" w:rsidRDefault="00AF067C" w:rsidP="00AF067C">
            <w:pPr>
              <w:spacing w:after="0" w:line="240" w:lineRule="auto"/>
              <w:jc w:val="right"/>
              <w:rPr>
                <w:rFonts w:ascii="Times New Roman" w:hAnsi="Times New Roman"/>
                <w:bCs/>
                <w:caps/>
                <w:color w:val="000000"/>
                <w:kern w:val="32"/>
              </w:rPr>
            </w:pPr>
            <w:r w:rsidRPr="00826512">
              <w:rPr>
                <w:rFonts w:ascii="Times New Roman" w:hAnsi="Times New Roman"/>
                <w:bCs/>
                <w:caps/>
                <w:color w:val="000000"/>
                <w:kern w:val="32"/>
              </w:rPr>
              <w:t xml:space="preserve">                                  «___» _______ 201_ г.</w:t>
            </w:r>
          </w:p>
        </w:tc>
      </w:tr>
    </w:tbl>
    <w:p w:rsidR="001E0D14" w:rsidRPr="00034CBC" w:rsidRDefault="001E0D14" w:rsidP="001E0D14">
      <w:pPr>
        <w:rPr>
          <w:rFonts w:ascii="Times New Roman" w:eastAsia="Times New Roman" w:hAnsi="Times New Roman"/>
          <w:b/>
          <w:caps/>
          <w:lang w:eastAsia="ru-RU"/>
        </w:rPr>
      </w:pPr>
    </w:p>
    <w:p w:rsidR="00183F9C" w:rsidRPr="00034CBC" w:rsidRDefault="00183F9C" w:rsidP="00DD2FBF">
      <w:pPr>
        <w:jc w:val="center"/>
        <w:rPr>
          <w:rFonts w:ascii="Times New Roman" w:eastAsia="Times New Roman" w:hAnsi="Times New Roman"/>
          <w:b/>
          <w:caps/>
          <w:lang w:eastAsia="ru-RU"/>
        </w:rPr>
      </w:pPr>
      <w:r w:rsidRPr="00034CBC">
        <w:rPr>
          <w:rFonts w:ascii="Times New Roman" w:eastAsia="Times New Roman" w:hAnsi="Times New Roman"/>
          <w:b/>
          <w:caps/>
          <w:lang w:eastAsia="ru-RU"/>
        </w:rPr>
        <w:t>Проект контракта</w:t>
      </w:r>
    </w:p>
    <w:p w:rsidR="00AF067C" w:rsidRPr="00034CBC" w:rsidRDefault="00AF067C" w:rsidP="00AF067C">
      <w:pPr>
        <w:jc w:val="center"/>
        <w:rPr>
          <w:rFonts w:ascii="Times New Roman" w:eastAsia="Times New Roman" w:hAnsi="Times New Roman"/>
          <w:b/>
          <w:i/>
          <w:lang w:eastAsia="ru-RU"/>
        </w:rPr>
      </w:pPr>
      <w:r w:rsidRPr="00034CBC">
        <w:rPr>
          <w:rFonts w:ascii="Times New Roman" w:eastAsia="Times New Roman" w:hAnsi="Times New Roman"/>
          <w:b/>
          <w:i/>
          <w:lang w:eastAsia="ru-RU"/>
        </w:rPr>
        <w:t>Иная информация, необходимая для организации и проведения запроса предложений, предусмотренная законодательством.</w:t>
      </w:r>
    </w:p>
    <w:p w:rsidR="00AF067C" w:rsidRPr="00034CBC" w:rsidRDefault="00AF067C" w:rsidP="00AF067C">
      <w:pPr>
        <w:spacing w:line="240" w:lineRule="auto"/>
        <w:jc w:val="both"/>
        <w:rPr>
          <w:rFonts w:ascii="Times New Roman" w:eastAsia="Times New Roman" w:hAnsi="Times New Roman"/>
          <w:b/>
          <w:i/>
          <w:color w:val="0070C0"/>
          <w:lang w:eastAsia="ru-RU"/>
        </w:rPr>
      </w:pPr>
      <w:r w:rsidRPr="00034CBC">
        <w:rPr>
          <w:rFonts w:ascii="Times New Roman" w:hAnsi="Times New Roman"/>
          <w:i/>
          <w:color w:val="0070C0"/>
        </w:rPr>
        <w:t>Примечание:</w:t>
      </w:r>
    </w:p>
    <w:p w:rsidR="00AF067C" w:rsidRPr="00034CBC" w:rsidRDefault="00AF067C" w:rsidP="00AF067C">
      <w:pPr>
        <w:spacing w:after="0" w:line="240" w:lineRule="auto"/>
        <w:jc w:val="both"/>
        <w:rPr>
          <w:rFonts w:ascii="Times New Roman" w:hAnsi="Times New Roman"/>
          <w:i/>
          <w:color w:val="0070C0"/>
        </w:rPr>
      </w:pPr>
      <w:r w:rsidRPr="00034CBC">
        <w:rPr>
          <w:rFonts w:ascii="Times New Roman" w:hAnsi="Times New Roman"/>
          <w:i/>
          <w:color w:val="0070C0"/>
        </w:rPr>
        <w:t>Все документы в составе заявки предоставляются на бумажном носителе, подписанном руководителем, и в электронном виде.</w:t>
      </w:r>
    </w:p>
    <w:p w:rsidR="00AF067C" w:rsidRPr="00034CBC" w:rsidRDefault="00AF067C" w:rsidP="00DD2FBF">
      <w:pPr>
        <w:jc w:val="center"/>
        <w:rPr>
          <w:rFonts w:ascii="Times New Roman" w:eastAsia="Times New Roman" w:hAnsi="Times New Roman"/>
          <w:b/>
          <w:caps/>
          <w:lang w:eastAsia="ru-RU"/>
        </w:rPr>
      </w:pPr>
    </w:p>
    <w:sectPr w:rsidR="00AF067C" w:rsidRPr="00034CBC" w:rsidSect="007A5229">
      <w:pgSz w:w="11909" w:h="16834"/>
      <w:pgMar w:top="709" w:right="852" w:bottom="851" w:left="993" w:header="720" w:footer="720"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46F" w:rsidRDefault="0052046F" w:rsidP="00F6636F">
      <w:pPr>
        <w:spacing w:after="0" w:line="240" w:lineRule="auto"/>
      </w:pPr>
      <w:r>
        <w:separator/>
      </w:r>
    </w:p>
  </w:endnote>
  <w:endnote w:type="continuationSeparator" w:id="0">
    <w:p w:rsidR="0052046F" w:rsidRDefault="0052046F" w:rsidP="00F66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2242910"/>
      <w:docPartObj>
        <w:docPartGallery w:val="Page Numbers (Bottom of Page)"/>
        <w:docPartUnique/>
      </w:docPartObj>
    </w:sdtPr>
    <w:sdtEndPr/>
    <w:sdtContent>
      <w:p w:rsidR="00B33570" w:rsidRDefault="00B33570">
        <w:pPr>
          <w:pStyle w:val="aa"/>
          <w:jc w:val="center"/>
        </w:pPr>
        <w:r>
          <w:fldChar w:fldCharType="begin"/>
        </w:r>
        <w:r>
          <w:instrText>PAGE   \* MERGEFORMAT</w:instrText>
        </w:r>
        <w:r>
          <w:fldChar w:fldCharType="separate"/>
        </w:r>
        <w:r w:rsidR="00EE40CB">
          <w:rPr>
            <w:noProof/>
          </w:rPr>
          <w:t>6</w:t>
        </w:r>
        <w:r>
          <w:fldChar w:fldCharType="end"/>
        </w:r>
      </w:p>
    </w:sdtContent>
  </w:sdt>
  <w:p w:rsidR="00B33570" w:rsidRDefault="00B3357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46F" w:rsidRDefault="0052046F" w:rsidP="00F6636F">
      <w:pPr>
        <w:spacing w:after="0" w:line="240" w:lineRule="auto"/>
      </w:pPr>
      <w:r>
        <w:separator/>
      </w:r>
    </w:p>
  </w:footnote>
  <w:footnote w:type="continuationSeparator" w:id="0">
    <w:p w:rsidR="0052046F" w:rsidRDefault="0052046F" w:rsidP="00F663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851"/>
        </w:tabs>
        <w:ind w:left="851" w:hanging="284"/>
      </w:pPr>
      <w:rPr>
        <w:rFonts w:ascii="Symbol" w:hAnsi="Symbol" w:hint="default"/>
        <w:color w:val="000000"/>
      </w:rPr>
    </w:lvl>
  </w:abstractNum>
  <w:abstractNum w:abstractNumId="1">
    <w:nsid w:val="1AAB39D9"/>
    <w:multiLevelType w:val="hybridMultilevel"/>
    <w:tmpl w:val="CE763E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7C0AE8"/>
    <w:multiLevelType w:val="hybridMultilevel"/>
    <w:tmpl w:val="9AFAEAF6"/>
    <w:lvl w:ilvl="0" w:tplc="B086A9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9C0BF4"/>
    <w:multiLevelType w:val="hybridMultilevel"/>
    <w:tmpl w:val="B6988872"/>
    <w:lvl w:ilvl="0" w:tplc="0419000F">
      <w:start w:val="1"/>
      <w:numFmt w:val="decimal"/>
      <w:lvlText w:val="%1."/>
      <w:lvlJc w:val="left"/>
      <w:pPr>
        <w:ind w:left="13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952704"/>
    <w:multiLevelType w:val="hybridMultilevel"/>
    <w:tmpl w:val="EF9CDB5E"/>
    <w:lvl w:ilvl="0" w:tplc="10E802D4">
      <w:start w:val="10"/>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5">
    <w:nsid w:val="590860F9"/>
    <w:multiLevelType w:val="hybridMultilevel"/>
    <w:tmpl w:val="54744C0C"/>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EFB0F4C"/>
    <w:multiLevelType w:val="hybridMultilevel"/>
    <w:tmpl w:val="C732589A"/>
    <w:lvl w:ilvl="0" w:tplc="1E924614">
      <w:start w:val="2"/>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7">
    <w:nsid w:val="7A961B47"/>
    <w:multiLevelType w:val="hybridMultilevel"/>
    <w:tmpl w:val="CDE8CE30"/>
    <w:lvl w:ilvl="0" w:tplc="B1E0748A">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7DE75D08"/>
    <w:multiLevelType w:val="hybridMultilevel"/>
    <w:tmpl w:val="BBD8E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7"/>
  </w:num>
  <w:num w:numId="4">
    <w:abstractNumId w:val="3"/>
  </w:num>
  <w:num w:numId="5">
    <w:abstractNumId w:val="2"/>
  </w:num>
  <w:num w:numId="6">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FDD"/>
    <w:rsid w:val="000053D4"/>
    <w:rsid w:val="00005A23"/>
    <w:rsid w:val="00022C7A"/>
    <w:rsid w:val="00030E49"/>
    <w:rsid w:val="00034CBC"/>
    <w:rsid w:val="00080436"/>
    <w:rsid w:val="00082F2C"/>
    <w:rsid w:val="00091279"/>
    <w:rsid w:val="000A507B"/>
    <w:rsid w:val="000A58D7"/>
    <w:rsid w:val="000D385F"/>
    <w:rsid w:val="000D570D"/>
    <w:rsid w:val="000F6DF3"/>
    <w:rsid w:val="00113BD4"/>
    <w:rsid w:val="00125683"/>
    <w:rsid w:val="001277BA"/>
    <w:rsid w:val="00143B84"/>
    <w:rsid w:val="00145D6A"/>
    <w:rsid w:val="00147ADF"/>
    <w:rsid w:val="001576A9"/>
    <w:rsid w:val="00173FD6"/>
    <w:rsid w:val="00177693"/>
    <w:rsid w:val="001778C0"/>
    <w:rsid w:val="001823E7"/>
    <w:rsid w:val="00183F9C"/>
    <w:rsid w:val="00185537"/>
    <w:rsid w:val="00194DDA"/>
    <w:rsid w:val="00197150"/>
    <w:rsid w:val="001B5723"/>
    <w:rsid w:val="001C7827"/>
    <w:rsid w:val="001E0D14"/>
    <w:rsid w:val="001E7D83"/>
    <w:rsid w:val="00216BAE"/>
    <w:rsid w:val="00232DAC"/>
    <w:rsid w:val="002423EC"/>
    <w:rsid w:val="00244D58"/>
    <w:rsid w:val="00250C77"/>
    <w:rsid w:val="0027318A"/>
    <w:rsid w:val="00276CF6"/>
    <w:rsid w:val="002845CE"/>
    <w:rsid w:val="00295D65"/>
    <w:rsid w:val="002A3640"/>
    <w:rsid w:val="002A6027"/>
    <w:rsid w:val="002A7E13"/>
    <w:rsid w:val="002C4673"/>
    <w:rsid w:val="002D0500"/>
    <w:rsid w:val="002D1A31"/>
    <w:rsid w:val="002D1AA9"/>
    <w:rsid w:val="002D2C41"/>
    <w:rsid w:val="002D651A"/>
    <w:rsid w:val="002E4C89"/>
    <w:rsid w:val="002E7E8A"/>
    <w:rsid w:val="002F06BF"/>
    <w:rsid w:val="00314A70"/>
    <w:rsid w:val="00346C07"/>
    <w:rsid w:val="00351918"/>
    <w:rsid w:val="00361F92"/>
    <w:rsid w:val="00381C0F"/>
    <w:rsid w:val="003840D1"/>
    <w:rsid w:val="00391A25"/>
    <w:rsid w:val="003A1AD4"/>
    <w:rsid w:val="003B225D"/>
    <w:rsid w:val="003C14C2"/>
    <w:rsid w:val="003C20E5"/>
    <w:rsid w:val="00410E7A"/>
    <w:rsid w:val="00414307"/>
    <w:rsid w:val="0041437A"/>
    <w:rsid w:val="004178D8"/>
    <w:rsid w:val="00443635"/>
    <w:rsid w:val="004504AE"/>
    <w:rsid w:val="004626B4"/>
    <w:rsid w:val="00473F68"/>
    <w:rsid w:val="00483230"/>
    <w:rsid w:val="0048348A"/>
    <w:rsid w:val="004850D5"/>
    <w:rsid w:val="00496F49"/>
    <w:rsid w:val="004B084B"/>
    <w:rsid w:val="004B29D1"/>
    <w:rsid w:val="004C1A7F"/>
    <w:rsid w:val="004C3130"/>
    <w:rsid w:val="004C6232"/>
    <w:rsid w:val="004F2FBA"/>
    <w:rsid w:val="00501146"/>
    <w:rsid w:val="0050163E"/>
    <w:rsid w:val="00503189"/>
    <w:rsid w:val="00504114"/>
    <w:rsid w:val="0052046F"/>
    <w:rsid w:val="00540BEC"/>
    <w:rsid w:val="005412C1"/>
    <w:rsid w:val="0054538C"/>
    <w:rsid w:val="00552659"/>
    <w:rsid w:val="00552FDD"/>
    <w:rsid w:val="005657AD"/>
    <w:rsid w:val="00574861"/>
    <w:rsid w:val="00580D49"/>
    <w:rsid w:val="00590EBE"/>
    <w:rsid w:val="005925EE"/>
    <w:rsid w:val="00592C69"/>
    <w:rsid w:val="00597383"/>
    <w:rsid w:val="005B01A6"/>
    <w:rsid w:val="005C2BE7"/>
    <w:rsid w:val="005C63C8"/>
    <w:rsid w:val="005D1151"/>
    <w:rsid w:val="005D1F18"/>
    <w:rsid w:val="005D55F5"/>
    <w:rsid w:val="005D7259"/>
    <w:rsid w:val="00620735"/>
    <w:rsid w:val="00624FAB"/>
    <w:rsid w:val="00627981"/>
    <w:rsid w:val="00632729"/>
    <w:rsid w:val="00634566"/>
    <w:rsid w:val="00647238"/>
    <w:rsid w:val="006621C9"/>
    <w:rsid w:val="00692157"/>
    <w:rsid w:val="006934C4"/>
    <w:rsid w:val="00697BC5"/>
    <w:rsid w:val="006A2FBE"/>
    <w:rsid w:val="006A671F"/>
    <w:rsid w:val="006B0CFD"/>
    <w:rsid w:val="006B5D93"/>
    <w:rsid w:val="006D046B"/>
    <w:rsid w:val="006D4481"/>
    <w:rsid w:val="006D536E"/>
    <w:rsid w:val="006E69B7"/>
    <w:rsid w:val="00705492"/>
    <w:rsid w:val="00720B48"/>
    <w:rsid w:val="0072250E"/>
    <w:rsid w:val="00724ADD"/>
    <w:rsid w:val="00735920"/>
    <w:rsid w:val="007505F4"/>
    <w:rsid w:val="00755130"/>
    <w:rsid w:val="00755D9B"/>
    <w:rsid w:val="00757006"/>
    <w:rsid w:val="00766FDD"/>
    <w:rsid w:val="00770991"/>
    <w:rsid w:val="00770B10"/>
    <w:rsid w:val="007717D6"/>
    <w:rsid w:val="00771ED2"/>
    <w:rsid w:val="00783927"/>
    <w:rsid w:val="00794482"/>
    <w:rsid w:val="007A5229"/>
    <w:rsid w:val="007A7AC2"/>
    <w:rsid w:val="007C0182"/>
    <w:rsid w:val="007D6EC7"/>
    <w:rsid w:val="00805195"/>
    <w:rsid w:val="00810089"/>
    <w:rsid w:val="00814304"/>
    <w:rsid w:val="00826512"/>
    <w:rsid w:val="008469E5"/>
    <w:rsid w:val="00847599"/>
    <w:rsid w:val="0085528C"/>
    <w:rsid w:val="008819A9"/>
    <w:rsid w:val="00895DF6"/>
    <w:rsid w:val="008B405F"/>
    <w:rsid w:val="008B6276"/>
    <w:rsid w:val="008C61CB"/>
    <w:rsid w:val="008E3311"/>
    <w:rsid w:val="008F2810"/>
    <w:rsid w:val="00904881"/>
    <w:rsid w:val="00911BC3"/>
    <w:rsid w:val="00934B13"/>
    <w:rsid w:val="00942CFD"/>
    <w:rsid w:val="00953108"/>
    <w:rsid w:val="00954C6A"/>
    <w:rsid w:val="009610D2"/>
    <w:rsid w:val="0096270E"/>
    <w:rsid w:val="00970083"/>
    <w:rsid w:val="00970A67"/>
    <w:rsid w:val="00996AF0"/>
    <w:rsid w:val="009A1310"/>
    <w:rsid w:val="009A1632"/>
    <w:rsid w:val="009B55D5"/>
    <w:rsid w:val="009D14F7"/>
    <w:rsid w:val="009D4A7D"/>
    <w:rsid w:val="009F5C76"/>
    <w:rsid w:val="00A019C3"/>
    <w:rsid w:val="00A036B8"/>
    <w:rsid w:val="00A15ED8"/>
    <w:rsid w:val="00A236EB"/>
    <w:rsid w:val="00A24E98"/>
    <w:rsid w:val="00A26AE7"/>
    <w:rsid w:val="00A414B9"/>
    <w:rsid w:val="00A4721E"/>
    <w:rsid w:val="00A5138C"/>
    <w:rsid w:val="00A57F39"/>
    <w:rsid w:val="00A626FC"/>
    <w:rsid w:val="00A74210"/>
    <w:rsid w:val="00A96F58"/>
    <w:rsid w:val="00AA26D4"/>
    <w:rsid w:val="00AB13A1"/>
    <w:rsid w:val="00AC32A0"/>
    <w:rsid w:val="00AC3DDD"/>
    <w:rsid w:val="00AC4B5E"/>
    <w:rsid w:val="00AC611E"/>
    <w:rsid w:val="00AE2907"/>
    <w:rsid w:val="00AF067C"/>
    <w:rsid w:val="00AF4480"/>
    <w:rsid w:val="00B01E84"/>
    <w:rsid w:val="00B07F48"/>
    <w:rsid w:val="00B254AC"/>
    <w:rsid w:val="00B25B41"/>
    <w:rsid w:val="00B25EA3"/>
    <w:rsid w:val="00B27D0C"/>
    <w:rsid w:val="00B33570"/>
    <w:rsid w:val="00B33765"/>
    <w:rsid w:val="00B33936"/>
    <w:rsid w:val="00B65EB4"/>
    <w:rsid w:val="00B81904"/>
    <w:rsid w:val="00BD781B"/>
    <w:rsid w:val="00BE0D3E"/>
    <w:rsid w:val="00BE7C20"/>
    <w:rsid w:val="00BF6F3C"/>
    <w:rsid w:val="00C229A5"/>
    <w:rsid w:val="00C3011B"/>
    <w:rsid w:val="00C33459"/>
    <w:rsid w:val="00C37157"/>
    <w:rsid w:val="00C37480"/>
    <w:rsid w:val="00C46CB6"/>
    <w:rsid w:val="00C52971"/>
    <w:rsid w:val="00C576D1"/>
    <w:rsid w:val="00C86A51"/>
    <w:rsid w:val="00C92B37"/>
    <w:rsid w:val="00CB1261"/>
    <w:rsid w:val="00CC1B04"/>
    <w:rsid w:val="00CC3BDE"/>
    <w:rsid w:val="00CE33F9"/>
    <w:rsid w:val="00CE4A26"/>
    <w:rsid w:val="00CE590C"/>
    <w:rsid w:val="00CE66DF"/>
    <w:rsid w:val="00CF0112"/>
    <w:rsid w:val="00D06C89"/>
    <w:rsid w:val="00D11E44"/>
    <w:rsid w:val="00D55BE6"/>
    <w:rsid w:val="00D65159"/>
    <w:rsid w:val="00D81BB5"/>
    <w:rsid w:val="00D82AD5"/>
    <w:rsid w:val="00D84A19"/>
    <w:rsid w:val="00D90EDD"/>
    <w:rsid w:val="00D936DE"/>
    <w:rsid w:val="00DD2FBF"/>
    <w:rsid w:val="00E11695"/>
    <w:rsid w:val="00E15B91"/>
    <w:rsid w:val="00E4716C"/>
    <w:rsid w:val="00EA266B"/>
    <w:rsid w:val="00EA6865"/>
    <w:rsid w:val="00EB485E"/>
    <w:rsid w:val="00EB7386"/>
    <w:rsid w:val="00ED11B8"/>
    <w:rsid w:val="00ED18F0"/>
    <w:rsid w:val="00ED2DD9"/>
    <w:rsid w:val="00EE3352"/>
    <w:rsid w:val="00EE40CB"/>
    <w:rsid w:val="00EF2500"/>
    <w:rsid w:val="00F1341F"/>
    <w:rsid w:val="00F14BCC"/>
    <w:rsid w:val="00F2056D"/>
    <w:rsid w:val="00F22DAF"/>
    <w:rsid w:val="00F32FBD"/>
    <w:rsid w:val="00F343A3"/>
    <w:rsid w:val="00F55A27"/>
    <w:rsid w:val="00F6636F"/>
    <w:rsid w:val="00F80238"/>
    <w:rsid w:val="00F80946"/>
    <w:rsid w:val="00F825B3"/>
    <w:rsid w:val="00F8659E"/>
    <w:rsid w:val="00F94CE5"/>
    <w:rsid w:val="00FC3958"/>
    <w:rsid w:val="00FC50E3"/>
    <w:rsid w:val="00FE375D"/>
    <w:rsid w:val="00FE7911"/>
    <w:rsid w:val="00FF59A2"/>
    <w:rsid w:val="00FF620B"/>
    <w:rsid w:val="00FF7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2FDD"/>
    <w:pPr>
      <w:ind w:left="720"/>
      <w:contextualSpacing/>
    </w:pPr>
  </w:style>
  <w:style w:type="character" w:styleId="a4">
    <w:name w:val="Hyperlink"/>
    <w:unhideWhenUsed/>
    <w:rsid w:val="00082F2C"/>
    <w:rPr>
      <w:color w:val="0000FF"/>
      <w:u w:val="single"/>
    </w:rPr>
  </w:style>
  <w:style w:type="paragraph" w:customStyle="1" w:styleId="ConsPlusNormal">
    <w:name w:val="ConsPlusNormal"/>
    <w:link w:val="ConsPlusNormal0"/>
    <w:rsid w:val="005D1151"/>
    <w:pPr>
      <w:autoSpaceDE w:val="0"/>
      <w:autoSpaceDN w:val="0"/>
      <w:adjustRightInd w:val="0"/>
    </w:pPr>
    <w:rPr>
      <w:rFonts w:ascii="Arial" w:hAnsi="Arial" w:cs="Arial"/>
      <w:sz w:val="24"/>
      <w:szCs w:val="24"/>
      <w:lang w:eastAsia="en-US"/>
    </w:rPr>
  </w:style>
  <w:style w:type="paragraph" w:styleId="a5">
    <w:name w:val="Balloon Text"/>
    <w:basedOn w:val="a"/>
    <w:link w:val="a6"/>
    <w:uiPriority w:val="99"/>
    <w:semiHidden/>
    <w:unhideWhenUsed/>
    <w:rsid w:val="004178D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4178D8"/>
    <w:rPr>
      <w:rFonts w:ascii="Tahoma" w:hAnsi="Tahoma" w:cs="Tahoma"/>
      <w:sz w:val="16"/>
      <w:szCs w:val="16"/>
    </w:rPr>
  </w:style>
  <w:style w:type="table" w:styleId="a7">
    <w:name w:val="Table Grid"/>
    <w:basedOn w:val="a1"/>
    <w:uiPriority w:val="59"/>
    <w:rsid w:val="00B337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F6636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6636F"/>
    <w:rPr>
      <w:sz w:val="22"/>
      <w:szCs w:val="22"/>
      <w:lang w:eastAsia="en-US"/>
    </w:rPr>
  </w:style>
  <w:style w:type="paragraph" w:styleId="aa">
    <w:name w:val="footer"/>
    <w:basedOn w:val="a"/>
    <w:link w:val="ab"/>
    <w:uiPriority w:val="99"/>
    <w:unhideWhenUsed/>
    <w:rsid w:val="00F6636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6636F"/>
    <w:rPr>
      <w:sz w:val="22"/>
      <w:szCs w:val="22"/>
      <w:lang w:eastAsia="en-US"/>
    </w:rPr>
  </w:style>
  <w:style w:type="character" w:styleId="ac">
    <w:name w:val="page number"/>
    <w:basedOn w:val="a0"/>
    <w:rsid w:val="00904881"/>
  </w:style>
  <w:style w:type="character" w:customStyle="1" w:styleId="ConsPlusNormal0">
    <w:name w:val="ConsPlusNormal Знак"/>
    <w:link w:val="ConsPlusNormal"/>
    <w:locked/>
    <w:rsid w:val="00B07F48"/>
    <w:rPr>
      <w:rFonts w:ascii="Arial" w:hAnsi="Arial" w:cs="Arial"/>
      <w:sz w:val="24"/>
      <w:szCs w:val="24"/>
      <w:lang w:eastAsia="en-US"/>
    </w:rPr>
  </w:style>
  <w:style w:type="paragraph" w:styleId="ad">
    <w:name w:val="Body Text"/>
    <w:basedOn w:val="a"/>
    <w:link w:val="ae"/>
    <w:uiPriority w:val="99"/>
    <w:unhideWhenUsed/>
    <w:rsid w:val="002D1A31"/>
    <w:pPr>
      <w:spacing w:after="120" w:line="240" w:lineRule="auto"/>
    </w:pPr>
    <w:rPr>
      <w:rFonts w:ascii="Times New Roman" w:eastAsia="Times New Roman" w:hAnsi="Times New Roman"/>
      <w:sz w:val="20"/>
      <w:szCs w:val="24"/>
      <w:lang w:eastAsia="ru-RU"/>
    </w:rPr>
  </w:style>
  <w:style w:type="character" w:customStyle="1" w:styleId="ae">
    <w:name w:val="Основной текст Знак"/>
    <w:basedOn w:val="a0"/>
    <w:link w:val="ad"/>
    <w:uiPriority w:val="99"/>
    <w:rsid w:val="002D1A31"/>
    <w:rPr>
      <w:rFonts w:ascii="Times New Roman" w:eastAsia="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2FDD"/>
    <w:pPr>
      <w:ind w:left="720"/>
      <w:contextualSpacing/>
    </w:pPr>
  </w:style>
  <w:style w:type="character" w:styleId="a4">
    <w:name w:val="Hyperlink"/>
    <w:unhideWhenUsed/>
    <w:rsid w:val="00082F2C"/>
    <w:rPr>
      <w:color w:val="0000FF"/>
      <w:u w:val="single"/>
    </w:rPr>
  </w:style>
  <w:style w:type="paragraph" w:customStyle="1" w:styleId="ConsPlusNormal">
    <w:name w:val="ConsPlusNormal"/>
    <w:link w:val="ConsPlusNormal0"/>
    <w:rsid w:val="005D1151"/>
    <w:pPr>
      <w:autoSpaceDE w:val="0"/>
      <w:autoSpaceDN w:val="0"/>
      <w:adjustRightInd w:val="0"/>
    </w:pPr>
    <w:rPr>
      <w:rFonts w:ascii="Arial" w:hAnsi="Arial" w:cs="Arial"/>
      <w:sz w:val="24"/>
      <w:szCs w:val="24"/>
      <w:lang w:eastAsia="en-US"/>
    </w:rPr>
  </w:style>
  <w:style w:type="paragraph" w:styleId="a5">
    <w:name w:val="Balloon Text"/>
    <w:basedOn w:val="a"/>
    <w:link w:val="a6"/>
    <w:uiPriority w:val="99"/>
    <w:semiHidden/>
    <w:unhideWhenUsed/>
    <w:rsid w:val="004178D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4178D8"/>
    <w:rPr>
      <w:rFonts w:ascii="Tahoma" w:hAnsi="Tahoma" w:cs="Tahoma"/>
      <w:sz w:val="16"/>
      <w:szCs w:val="16"/>
    </w:rPr>
  </w:style>
  <w:style w:type="table" w:styleId="a7">
    <w:name w:val="Table Grid"/>
    <w:basedOn w:val="a1"/>
    <w:uiPriority w:val="59"/>
    <w:rsid w:val="00B337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F6636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6636F"/>
    <w:rPr>
      <w:sz w:val="22"/>
      <w:szCs w:val="22"/>
      <w:lang w:eastAsia="en-US"/>
    </w:rPr>
  </w:style>
  <w:style w:type="paragraph" w:styleId="aa">
    <w:name w:val="footer"/>
    <w:basedOn w:val="a"/>
    <w:link w:val="ab"/>
    <w:uiPriority w:val="99"/>
    <w:unhideWhenUsed/>
    <w:rsid w:val="00F6636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6636F"/>
    <w:rPr>
      <w:sz w:val="22"/>
      <w:szCs w:val="22"/>
      <w:lang w:eastAsia="en-US"/>
    </w:rPr>
  </w:style>
  <w:style w:type="character" w:styleId="ac">
    <w:name w:val="page number"/>
    <w:basedOn w:val="a0"/>
    <w:rsid w:val="00904881"/>
  </w:style>
  <w:style w:type="character" w:customStyle="1" w:styleId="ConsPlusNormal0">
    <w:name w:val="ConsPlusNormal Знак"/>
    <w:link w:val="ConsPlusNormal"/>
    <w:locked/>
    <w:rsid w:val="00B07F48"/>
    <w:rPr>
      <w:rFonts w:ascii="Arial" w:hAnsi="Arial" w:cs="Arial"/>
      <w:sz w:val="24"/>
      <w:szCs w:val="24"/>
      <w:lang w:eastAsia="en-US"/>
    </w:rPr>
  </w:style>
  <w:style w:type="paragraph" w:styleId="ad">
    <w:name w:val="Body Text"/>
    <w:basedOn w:val="a"/>
    <w:link w:val="ae"/>
    <w:uiPriority w:val="99"/>
    <w:unhideWhenUsed/>
    <w:rsid w:val="002D1A31"/>
    <w:pPr>
      <w:spacing w:after="120" w:line="240" w:lineRule="auto"/>
    </w:pPr>
    <w:rPr>
      <w:rFonts w:ascii="Times New Roman" w:eastAsia="Times New Roman" w:hAnsi="Times New Roman"/>
      <w:sz w:val="20"/>
      <w:szCs w:val="24"/>
      <w:lang w:eastAsia="ru-RU"/>
    </w:rPr>
  </w:style>
  <w:style w:type="character" w:customStyle="1" w:styleId="ae">
    <w:name w:val="Основной текст Знак"/>
    <w:basedOn w:val="a0"/>
    <w:link w:val="ad"/>
    <w:uiPriority w:val="99"/>
    <w:rsid w:val="002D1A31"/>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88675">
      <w:bodyDiv w:val="1"/>
      <w:marLeft w:val="0"/>
      <w:marRight w:val="0"/>
      <w:marTop w:val="0"/>
      <w:marBottom w:val="0"/>
      <w:divBdr>
        <w:top w:val="none" w:sz="0" w:space="0" w:color="auto"/>
        <w:left w:val="none" w:sz="0" w:space="0" w:color="auto"/>
        <w:bottom w:val="none" w:sz="0" w:space="0" w:color="auto"/>
        <w:right w:val="none" w:sz="0" w:space="0" w:color="auto"/>
      </w:divBdr>
    </w:div>
    <w:div w:id="70589611">
      <w:bodyDiv w:val="1"/>
      <w:marLeft w:val="0"/>
      <w:marRight w:val="0"/>
      <w:marTop w:val="0"/>
      <w:marBottom w:val="0"/>
      <w:divBdr>
        <w:top w:val="none" w:sz="0" w:space="0" w:color="auto"/>
        <w:left w:val="none" w:sz="0" w:space="0" w:color="auto"/>
        <w:bottom w:val="none" w:sz="0" w:space="0" w:color="auto"/>
        <w:right w:val="none" w:sz="0" w:space="0" w:color="auto"/>
      </w:divBdr>
    </w:div>
    <w:div w:id="221330671">
      <w:bodyDiv w:val="1"/>
      <w:marLeft w:val="0"/>
      <w:marRight w:val="0"/>
      <w:marTop w:val="0"/>
      <w:marBottom w:val="0"/>
      <w:divBdr>
        <w:top w:val="none" w:sz="0" w:space="0" w:color="auto"/>
        <w:left w:val="none" w:sz="0" w:space="0" w:color="auto"/>
        <w:bottom w:val="none" w:sz="0" w:space="0" w:color="auto"/>
        <w:right w:val="none" w:sz="0" w:space="0" w:color="auto"/>
      </w:divBdr>
    </w:div>
    <w:div w:id="361129753">
      <w:bodyDiv w:val="1"/>
      <w:marLeft w:val="0"/>
      <w:marRight w:val="0"/>
      <w:marTop w:val="0"/>
      <w:marBottom w:val="0"/>
      <w:divBdr>
        <w:top w:val="none" w:sz="0" w:space="0" w:color="auto"/>
        <w:left w:val="none" w:sz="0" w:space="0" w:color="auto"/>
        <w:bottom w:val="none" w:sz="0" w:space="0" w:color="auto"/>
        <w:right w:val="none" w:sz="0" w:space="0" w:color="auto"/>
      </w:divBdr>
    </w:div>
    <w:div w:id="474489554">
      <w:bodyDiv w:val="1"/>
      <w:marLeft w:val="0"/>
      <w:marRight w:val="0"/>
      <w:marTop w:val="0"/>
      <w:marBottom w:val="0"/>
      <w:divBdr>
        <w:top w:val="none" w:sz="0" w:space="0" w:color="auto"/>
        <w:left w:val="none" w:sz="0" w:space="0" w:color="auto"/>
        <w:bottom w:val="none" w:sz="0" w:space="0" w:color="auto"/>
        <w:right w:val="none" w:sz="0" w:space="0" w:color="auto"/>
      </w:divBdr>
    </w:div>
    <w:div w:id="529218723">
      <w:bodyDiv w:val="1"/>
      <w:marLeft w:val="0"/>
      <w:marRight w:val="0"/>
      <w:marTop w:val="0"/>
      <w:marBottom w:val="0"/>
      <w:divBdr>
        <w:top w:val="none" w:sz="0" w:space="0" w:color="auto"/>
        <w:left w:val="none" w:sz="0" w:space="0" w:color="auto"/>
        <w:bottom w:val="none" w:sz="0" w:space="0" w:color="auto"/>
        <w:right w:val="none" w:sz="0" w:space="0" w:color="auto"/>
      </w:divBdr>
    </w:div>
    <w:div w:id="561326938">
      <w:bodyDiv w:val="1"/>
      <w:marLeft w:val="0"/>
      <w:marRight w:val="0"/>
      <w:marTop w:val="0"/>
      <w:marBottom w:val="0"/>
      <w:divBdr>
        <w:top w:val="none" w:sz="0" w:space="0" w:color="auto"/>
        <w:left w:val="none" w:sz="0" w:space="0" w:color="auto"/>
        <w:bottom w:val="none" w:sz="0" w:space="0" w:color="auto"/>
        <w:right w:val="none" w:sz="0" w:space="0" w:color="auto"/>
      </w:divBdr>
    </w:div>
    <w:div w:id="959604176">
      <w:bodyDiv w:val="1"/>
      <w:marLeft w:val="0"/>
      <w:marRight w:val="0"/>
      <w:marTop w:val="0"/>
      <w:marBottom w:val="0"/>
      <w:divBdr>
        <w:top w:val="none" w:sz="0" w:space="0" w:color="auto"/>
        <w:left w:val="none" w:sz="0" w:space="0" w:color="auto"/>
        <w:bottom w:val="none" w:sz="0" w:space="0" w:color="auto"/>
        <w:right w:val="none" w:sz="0" w:space="0" w:color="auto"/>
      </w:divBdr>
    </w:div>
    <w:div w:id="1070229880">
      <w:bodyDiv w:val="1"/>
      <w:marLeft w:val="0"/>
      <w:marRight w:val="0"/>
      <w:marTop w:val="0"/>
      <w:marBottom w:val="0"/>
      <w:divBdr>
        <w:top w:val="none" w:sz="0" w:space="0" w:color="auto"/>
        <w:left w:val="none" w:sz="0" w:space="0" w:color="auto"/>
        <w:bottom w:val="none" w:sz="0" w:space="0" w:color="auto"/>
        <w:right w:val="none" w:sz="0" w:space="0" w:color="auto"/>
      </w:divBdr>
    </w:div>
    <w:div w:id="1349525793">
      <w:bodyDiv w:val="1"/>
      <w:marLeft w:val="0"/>
      <w:marRight w:val="0"/>
      <w:marTop w:val="0"/>
      <w:marBottom w:val="0"/>
      <w:divBdr>
        <w:top w:val="none" w:sz="0" w:space="0" w:color="auto"/>
        <w:left w:val="none" w:sz="0" w:space="0" w:color="auto"/>
        <w:bottom w:val="none" w:sz="0" w:space="0" w:color="auto"/>
        <w:right w:val="none" w:sz="0" w:space="0" w:color="auto"/>
      </w:divBdr>
    </w:div>
    <w:div w:id="1562015552">
      <w:bodyDiv w:val="1"/>
      <w:marLeft w:val="0"/>
      <w:marRight w:val="0"/>
      <w:marTop w:val="0"/>
      <w:marBottom w:val="0"/>
      <w:divBdr>
        <w:top w:val="none" w:sz="0" w:space="0" w:color="auto"/>
        <w:left w:val="none" w:sz="0" w:space="0" w:color="auto"/>
        <w:bottom w:val="none" w:sz="0" w:space="0" w:color="auto"/>
        <w:right w:val="none" w:sz="0" w:space="0" w:color="auto"/>
      </w:divBdr>
    </w:div>
    <w:div w:id="1781490643">
      <w:bodyDiv w:val="1"/>
      <w:marLeft w:val="0"/>
      <w:marRight w:val="0"/>
      <w:marTop w:val="0"/>
      <w:marBottom w:val="0"/>
      <w:divBdr>
        <w:top w:val="none" w:sz="0" w:space="0" w:color="auto"/>
        <w:left w:val="none" w:sz="0" w:space="0" w:color="auto"/>
        <w:bottom w:val="none" w:sz="0" w:space="0" w:color="auto"/>
        <w:right w:val="none" w:sz="0" w:space="0" w:color="auto"/>
      </w:divBdr>
    </w:div>
    <w:div w:id="1802187795">
      <w:bodyDiv w:val="1"/>
      <w:marLeft w:val="0"/>
      <w:marRight w:val="0"/>
      <w:marTop w:val="0"/>
      <w:marBottom w:val="0"/>
      <w:divBdr>
        <w:top w:val="none" w:sz="0" w:space="0" w:color="auto"/>
        <w:left w:val="none" w:sz="0" w:space="0" w:color="auto"/>
        <w:bottom w:val="none" w:sz="0" w:space="0" w:color="auto"/>
        <w:right w:val="none" w:sz="0" w:space="0" w:color="auto"/>
      </w:divBdr>
    </w:div>
    <w:div w:id="1981112751">
      <w:bodyDiv w:val="1"/>
      <w:marLeft w:val="0"/>
      <w:marRight w:val="0"/>
      <w:marTop w:val="0"/>
      <w:marBottom w:val="0"/>
      <w:divBdr>
        <w:top w:val="none" w:sz="0" w:space="0" w:color="auto"/>
        <w:left w:val="none" w:sz="0" w:space="0" w:color="auto"/>
        <w:bottom w:val="none" w:sz="0" w:space="0" w:color="auto"/>
        <w:right w:val="none" w:sz="0" w:space="0" w:color="auto"/>
      </w:divBdr>
    </w:div>
    <w:div w:id="209153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31B95-8024-420A-9804-032B0108C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2463</TotalTime>
  <Pages>9</Pages>
  <Words>2515</Words>
  <Characters>14340</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 Николай В.</dc:creator>
  <cp:lastModifiedBy>Admin</cp:lastModifiedBy>
  <cp:revision>26</cp:revision>
  <cp:lastPrinted>2018-05-31T05:48:00Z</cp:lastPrinted>
  <dcterms:created xsi:type="dcterms:W3CDTF">2018-05-30T13:56:00Z</dcterms:created>
  <dcterms:modified xsi:type="dcterms:W3CDTF">2019-07-04T12:31:00Z</dcterms:modified>
</cp:coreProperties>
</file>